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DE" w:rsidRPr="000157BA" w:rsidRDefault="008918DE" w:rsidP="009F0CBD">
      <w:pPr>
        <w:jc w:val="center"/>
        <w:rPr>
          <w:sz w:val="28"/>
          <w:szCs w:val="28"/>
        </w:rPr>
      </w:pPr>
      <w:r w:rsidRPr="000157BA">
        <w:rPr>
          <w:sz w:val="28"/>
          <w:szCs w:val="28"/>
        </w:rPr>
        <w:t>Paul’s Likeminded</w:t>
      </w:r>
      <w:r w:rsidR="00F7328C" w:rsidRPr="000157BA">
        <w:rPr>
          <w:sz w:val="28"/>
          <w:szCs w:val="28"/>
        </w:rPr>
        <w:t xml:space="preserve"> </w:t>
      </w:r>
      <w:r w:rsidRPr="000157BA">
        <w:rPr>
          <w:sz w:val="28"/>
          <w:szCs w:val="28"/>
        </w:rPr>
        <w:t>Man</w:t>
      </w:r>
    </w:p>
    <w:p w:rsidR="003D5C57" w:rsidRPr="000157BA" w:rsidRDefault="006D5620" w:rsidP="009F0CBD">
      <w:pPr>
        <w:jc w:val="center"/>
        <w:rPr>
          <w:sz w:val="28"/>
          <w:szCs w:val="28"/>
        </w:rPr>
      </w:pPr>
      <w:r w:rsidRPr="000157BA">
        <w:rPr>
          <w:sz w:val="28"/>
          <w:szCs w:val="28"/>
        </w:rPr>
        <w:t>Phil</w:t>
      </w:r>
      <w:r w:rsidR="00F7328C" w:rsidRPr="000157BA">
        <w:rPr>
          <w:sz w:val="28"/>
          <w:szCs w:val="28"/>
        </w:rPr>
        <w:t>ippians</w:t>
      </w:r>
      <w:r w:rsidRPr="000157BA">
        <w:rPr>
          <w:sz w:val="28"/>
          <w:szCs w:val="28"/>
        </w:rPr>
        <w:t xml:space="preserve"> 2</w:t>
      </w:r>
      <w:r w:rsidR="00F7328C" w:rsidRPr="000157BA">
        <w:rPr>
          <w:sz w:val="28"/>
          <w:szCs w:val="28"/>
        </w:rPr>
        <w:t>:</w:t>
      </w:r>
      <w:r w:rsidRPr="000157BA">
        <w:rPr>
          <w:sz w:val="28"/>
          <w:szCs w:val="28"/>
        </w:rPr>
        <w:t>19-24</w:t>
      </w:r>
    </w:p>
    <w:p w:rsidR="000157BA" w:rsidRPr="000157BA" w:rsidRDefault="000157BA">
      <w:pPr>
        <w:rPr>
          <w:sz w:val="20"/>
          <w:szCs w:val="28"/>
        </w:rPr>
      </w:pPr>
    </w:p>
    <w:p w:rsidR="00CB7B28" w:rsidRPr="000157BA" w:rsidRDefault="006D5620">
      <w:pPr>
        <w:rPr>
          <w:sz w:val="28"/>
          <w:szCs w:val="28"/>
        </w:rPr>
      </w:pPr>
      <w:r w:rsidRPr="000157BA">
        <w:rPr>
          <w:sz w:val="28"/>
          <w:szCs w:val="28"/>
        </w:rPr>
        <w:t>Introduction:</w:t>
      </w:r>
    </w:p>
    <w:p w:rsidR="00CB7B28" w:rsidRPr="000157BA" w:rsidRDefault="00CB7B28">
      <w:pPr>
        <w:rPr>
          <w:sz w:val="20"/>
          <w:szCs w:val="28"/>
        </w:rPr>
      </w:pPr>
    </w:p>
    <w:p w:rsidR="006D5620" w:rsidRPr="000157BA" w:rsidRDefault="006D5620">
      <w:pPr>
        <w:rPr>
          <w:sz w:val="28"/>
          <w:szCs w:val="28"/>
        </w:rPr>
      </w:pPr>
      <w:r w:rsidRPr="000157BA">
        <w:rPr>
          <w:sz w:val="28"/>
          <w:szCs w:val="28"/>
        </w:rPr>
        <w:t xml:space="preserve">I. </w:t>
      </w:r>
      <w:r w:rsidR="00151C23" w:rsidRPr="000157BA">
        <w:rPr>
          <w:sz w:val="28"/>
          <w:szCs w:val="28"/>
        </w:rPr>
        <w:t>Authentic</w:t>
      </w:r>
      <w:r w:rsidRPr="000157BA">
        <w:rPr>
          <w:sz w:val="28"/>
          <w:szCs w:val="28"/>
        </w:rPr>
        <w:t xml:space="preserve"> Service – </w:t>
      </w:r>
      <w:r w:rsidR="00EB1774">
        <w:rPr>
          <w:sz w:val="28"/>
          <w:szCs w:val="28"/>
        </w:rPr>
        <w:t>2:</w:t>
      </w:r>
      <w:r w:rsidRPr="000157BA">
        <w:rPr>
          <w:sz w:val="28"/>
          <w:szCs w:val="28"/>
        </w:rPr>
        <w:t>19-20</w:t>
      </w:r>
      <w:r w:rsidR="00F0403C" w:rsidRPr="000157BA">
        <w:rPr>
          <w:sz w:val="28"/>
          <w:szCs w:val="28"/>
        </w:rPr>
        <w:t xml:space="preserve"> </w:t>
      </w:r>
    </w:p>
    <w:p w:rsidR="000157BA" w:rsidRPr="000157BA" w:rsidRDefault="000157BA">
      <w:pPr>
        <w:rPr>
          <w:sz w:val="20"/>
          <w:szCs w:val="28"/>
        </w:rPr>
      </w:pPr>
    </w:p>
    <w:p w:rsidR="00AD612C" w:rsidRPr="000157BA" w:rsidRDefault="006D5620" w:rsidP="000157BA">
      <w:pPr>
        <w:ind w:left="360"/>
        <w:rPr>
          <w:sz w:val="28"/>
          <w:szCs w:val="28"/>
        </w:rPr>
      </w:pPr>
      <w:r w:rsidRPr="000157BA">
        <w:rPr>
          <w:sz w:val="28"/>
          <w:szCs w:val="28"/>
        </w:rPr>
        <w:t xml:space="preserve">A. </w:t>
      </w:r>
      <w:r w:rsidR="0059371E" w:rsidRPr="000157BA">
        <w:rPr>
          <w:sz w:val="28"/>
          <w:szCs w:val="28"/>
        </w:rPr>
        <w:t xml:space="preserve">Timothy’s </w:t>
      </w:r>
      <w:r w:rsidR="00151C23" w:rsidRPr="000157BA">
        <w:rPr>
          <w:sz w:val="28"/>
          <w:szCs w:val="28"/>
        </w:rPr>
        <w:t>A</w:t>
      </w:r>
      <w:r w:rsidR="00EB1774">
        <w:rPr>
          <w:sz w:val="28"/>
          <w:szCs w:val="28"/>
        </w:rPr>
        <w:t xml:space="preserve">ppointment </w:t>
      </w:r>
      <w:r w:rsidR="0059371E" w:rsidRPr="000157BA">
        <w:rPr>
          <w:sz w:val="28"/>
          <w:szCs w:val="28"/>
        </w:rPr>
        <w:t xml:space="preserve">– </w:t>
      </w:r>
      <w:r w:rsidR="00EB1774">
        <w:rPr>
          <w:sz w:val="28"/>
          <w:szCs w:val="28"/>
        </w:rPr>
        <w:t>2:</w:t>
      </w:r>
      <w:r w:rsidR="0059371E" w:rsidRPr="000157BA">
        <w:rPr>
          <w:sz w:val="28"/>
          <w:szCs w:val="28"/>
        </w:rPr>
        <w:t>19</w:t>
      </w:r>
    </w:p>
    <w:p w:rsidR="000157BA" w:rsidRPr="00EB1774" w:rsidRDefault="000157BA" w:rsidP="00EB1774">
      <w:pPr>
        <w:ind w:left="720"/>
        <w:rPr>
          <w:sz w:val="20"/>
          <w:szCs w:val="28"/>
        </w:rPr>
      </w:pPr>
    </w:p>
    <w:p w:rsidR="00AD612C" w:rsidRPr="00EB1774" w:rsidRDefault="00EB1774" w:rsidP="00EB1774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AD612C" w:rsidRPr="00EB1774">
        <w:rPr>
          <w:szCs w:val="28"/>
        </w:rPr>
        <w:t xml:space="preserve">But I trust in the Lord Jesus to send ﻿﻿Timothy to you </w:t>
      </w:r>
      <w:r>
        <w:rPr>
          <w:szCs w:val="28"/>
        </w:rPr>
        <w:t xml:space="preserve">shortly, that I also may be </w:t>
      </w:r>
      <w:r w:rsidR="00AD612C" w:rsidRPr="00EB1774">
        <w:rPr>
          <w:szCs w:val="28"/>
        </w:rPr>
        <w:t xml:space="preserve">encouraged when I know </w:t>
      </w:r>
      <w:r>
        <w:rPr>
          <w:szCs w:val="28"/>
        </w:rPr>
        <w:t>your ﻿﻿state.”</w:t>
      </w:r>
    </w:p>
    <w:p w:rsidR="000157BA" w:rsidRPr="00EB1774" w:rsidRDefault="000157BA" w:rsidP="00EB1774">
      <w:pPr>
        <w:ind w:left="720"/>
        <w:rPr>
          <w:szCs w:val="28"/>
        </w:rPr>
      </w:pPr>
      <w:r w:rsidRPr="00EB1774">
        <w:rPr>
          <w:szCs w:val="28"/>
        </w:rPr>
        <w:tab/>
      </w:r>
    </w:p>
    <w:p w:rsidR="00DC4FDF" w:rsidRPr="000157BA" w:rsidRDefault="00EB1774" w:rsidP="00EB1774">
      <w:pPr>
        <w:ind w:left="720"/>
        <w:rPr>
          <w:sz w:val="28"/>
          <w:szCs w:val="28"/>
        </w:rPr>
      </w:pPr>
      <w:r>
        <w:rPr>
          <w:sz w:val="28"/>
          <w:szCs w:val="28"/>
        </w:rPr>
        <w:t>1. Early Years</w:t>
      </w:r>
    </w:p>
    <w:p w:rsidR="000157BA" w:rsidRPr="00EB1774" w:rsidRDefault="000157BA">
      <w:pPr>
        <w:rPr>
          <w:sz w:val="20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B7B28" w:rsidRPr="00EB1774" w:rsidRDefault="00DC4FDF" w:rsidP="00EB1774">
      <w:pPr>
        <w:ind w:left="990"/>
        <w:rPr>
          <w:sz w:val="26"/>
          <w:szCs w:val="26"/>
        </w:rPr>
      </w:pPr>
      <w:r w:rsidRPr="00EB1774">
        <w:rPr>
          <w:sz w:val="26"/>
          <w:szCs w:val="26"/>
        </w:rPr>
        <w:t>a</w:t>
      </w:r>
      <w:r w:rsidR="004668B3" w:rsidRPr="00EB1774">
        <w:rPr>
          <w:sz w:val="26"/>
          <w:szCs w:val="26"/>
        </w:rPr>
        <w:t>. A</w:t>
      </w:r>
      <w:r w:rsidR="009F0CBD">
        <w:rPr>
          <w:sz w:val="26"/>
          <w:szCs w:val="26"/>
        </w:rPr>
        <w:t xml:space="preserve"> Sheltered H</w:t>
      </w:r>
      <w:r w:rsidRPr="00EB1774">
        <w:rPr>
          <w:sz w:val="26"/>
          <w:szCs w:val="26"/>
        </w:rPr>
        <w:t>ome</w:t>
      </w:r>
      <w:r w:rsidR="004668B3" w:rsidRPr="00EB1774">
        <w:rPr>
          <w:sz w:val="26"/>
          <w:szCs w:val="26"/>
        </w:rPr>
        <w:t xml:space="preserve"> - </w:t>
      </w:r>
    </w:p>
    <w:p w:rsidR="000157BA" w:rsidRPr="00EB1774" w:rsidRDefault="005F425C" w:rsidP="00EB1774">
      <w:pPr>
        <w:ind w:left="1260"/>
        <w:rPr>
          <w:szCs w:val="28"/>
        </w:rPr>
      </w:pPr>
      <w:r w:rsidRPr="00EB1774">
        <w:rPr>
          <w:sz w:val="28"/>
          <w:szCs w:val="28"/>
        </w:rPr>
        <w:tab/>
      </w:r>
      <w:r w:rsidRPr="00EB1774">
        <w:rPr>
          <w:szCs w:val="28"/>
        </w:rPr>
        <w:tab/>
      </w:r>
      <w:r w:rsidR="004668B3" w:rsidRPr="00EB1774">
        <w:rPr>
          <w:szCs w:val="28"/>
        </w:rPr>
        <w:tab/>
      </w:r>
    </w:p>
    <w:p w:rsidR="004668B3" w:rsidRPr="00EB1774" w:rsidRDefault="00413C8E" w:rsidP="00EB1774">
      <w:pPr>
        <w:ind w:left="1260"/>
        <w:jc w:val="both"/>
        <w:rPr>
          <w:szCs w:val="28"/>
        </w:rPr>
      </w:pPr>
      <w:r w:rsidRPr="00EB1774">
        <w:rPr>
          <w:szCs w:val="28"/>
        </w:rPr>
        <w:t xml:space="preserve">Timothy was born to a Jewish mother and a </w:t>
      </w:r>
      <w:r w:rsidR="005F425C" w:rsidRPr="00EB1774">
        <w:rPr>
          <w:szCs w:val="28"/>
        </w:rPr>
        <w:t>Greek father</w:t>
      </w:r>
      <w:r w:rsidR="00804D54" w:rsidRPr="00EB1774">
        <w:rPr>
          <w:szCs w:val="28"/>
        </w:rPr>
        <w:t xml:space="preserve"> </w:t>
      </w:r>
      <w:r w:rsidR="0036567A" w:rsidRPr="00EB1774">
        <w:rPr>
          <w:szCs w:val="28"/>
        </w:rPr>
        <w:t>(</w:t>
      </w:r>
      <w:r w:rsidR="00804D54" w:rsidRPr="00EB1774">
        <w:rPr>
          <w:szCs w:val="28"/>
        </w:rPr>
        <w:t>Acts 16:1</w:t>
      </w:r>
      <w:r w:rsidR="0036567A" w:rsidRPr="00EB1774">
        <w:rPr>
          <w:szCs w:val="28"/>
        </w:rPr>
        <w:t>)</w:t>
      </w:r>
      <w:r w:rsidR="005F425C" w:rsidRPr="00EB1774">
        <w:rPr>
          <w:szCs w:val="28"/>
        </w:rPr>
        <w:t xml:space="preserve">. We don’t hear anything about </w:t>
      </w:r>
      <w:r w:rsidR="00F83A38" w:rsidRPr="00EB1774">
        <w:rPr>
          <w:szCs w:val="28"/>
        </w:rPr>
        <w:t>his Father,</w:t>
      </w:r>
      <w:r w:rsidR="005F425C" w:rsidRPr="00EB1774">
        <w:rPr>
          <w:szCs w:val="28"/>
        </w:rPr>
        <w:t xml:space="preserve"> so he may have died </w:t>
      </w:r>
      <w:r w:rsidR="00862670" w:rsidRPr="00EB1774">
        <w:rPr>
          <w:szCs w:val="28"/>
        </w:rPr>
        <w:t>early on.</w:t>
      </w:r>
      <w:r w:rsidR="000157BA" w:rsidRPr="00EB1774">
        <w:rPr>
          <w:szCs w:val="28"/>
        </w:rPr>
        <w:t xml:space="preserve"> </w:t>
      </w:r>
      <w:r w:rsidR="00862670" w:rsidRPr="00EB1774">
        <w:rPr>
          <w:szCs w:val="28"/>
        </w:rPr>
        <w:t>Tim was raised by his Mother, Eunice and Grand-mother, Lois.</w:t>
      </w:r>
      <w:r w:rsidR="008A30BC" w:rsidRPr="00EB1774">
        <w:rPr>
          <w:szCs w:val="28"/>
        </w:rPr>
        <w:t xml:space="preserve"> (</w:t>
      </w:r>
      <w:r w:rsidR="00862670" w:rsidRPr="00EB1774">
        <w:rPr>
          <w:szCs w:val="28"/>
        </w:rPr>
        <w:t>II Tim.</w:t>
      </w:r>
      <w:r w:rsidR="008A30BC" w:rsidRPr="00EB1774">
        <w:rPr>
          <w:szCs w:val="28"/>
        </w:rPr>
        <w:t>1:5)</w:t>
      </w:r>
      <w:r w:rsidR="00862670" w:rsidRPr="00EB1774">
        <w:rPr>
          <w:szCs w:val="28"/>
        </w:rPr>
        <w:t xml:space="preserve"> </w:t>
      </w:r>
      <w:r w:rsidR="00343365" w:rsidRPr="00EB1774">
        <w:rPr>
          <w:szCs w:val="28"/>
        </w:rPr>
        <w:t xml:space="preserve">They taught him the </w:t>
      </w:r>
      <w:r w:rsidR="00EB1774" w:rsidRPr="00EB1774">
        <w:rPr>
          <w:szCs w:val="28"/>
        </w:rPr>
        <w:t xml:space="preserve">O.T. Scriptures </w:t>
      </w:r>
      <w:r w:rsidR="00343365" w:rsidRPr="00EB1774">
        <w:rPr>
          <w:szCs w:val="28"/>
        </w:rPr>
        <w:t>(</w:t>
      </w:r>
      <w:r w:rsidR="00EB1774" w:rsidRPr="00EB1774">
        <w:rPr>
          <w:szCs w:val="28"/>
        </w:rPr>
        <w:t>2</w:t>
      </w:r>
      <w:r w:rsidR="00343365" w:rsidRPr="00EB1774">
        <w:rPr>
          <w:szCs w:val="28"/>
        </w:rPr>
        <w:t xml:space="preserve"> Tim. 3:15)</w:t>
      </w:r>
    </w:p>
    <w:p w:rsidR="000157BA" w:rsidRPr="00EB1774" w:rsidRDefault="004668B3" w:rsidP="00EB1774">
      <w:pPr>
        <w:ind w:left="1260"/>
        <w:rPr>
          <w:sz w:val="28"/>
          <w:szCs w:val="28"/>
        </w:rPr>
      </w:pPr>
      <w:r w:rsidRPr="00EB1774">
        <w:rPr>
          <w:szCs w:val="28"/>
        </w:rPr>
        <w:tab/>
      </w:r>
      <w:r w:rsidRPr="00EB1774">
        <w:rPr>
          <w:szCs w:val="28"/>
        </w:rPr>
        <w:tab/>
      </w:r>
      <w:r w:rsidRPr="00EB1774">
        <w:rPr>
          <w:szCs w:val="28"/>
        </w:rPr>
        <w:tab/>
      </w:r>
    </w:p>
    <w:p w:rsidR="00FF1B8E" w:rsidRPr="00EB1774" w:rsidRDefault="004668B3" w:rsidP="00EB1774">
      <w:pPr>
        <w:ind w:left="990"/>
        <w:rPr>
          <w:sz w:val="26"/>
          <w:szCs w:val="26"/>
        </w:rPr>
      </w:pPr>
      <w:r w:rsidRPr="00EB1774">
        <w:rPr>
          <w:sz w:val="26"/>
          <w:szCs w:val="26"/>
        </w:rPr>
        <w:t xml:space="preserve">b. </w:t>
      </w:r>
      <w:r w:rsidR="009F0CBD">
        <w:rPr>
          <w:sz w:val="26"/>
          <w:szCs w:val="26"/>
        </w:rPr>
        <w:t>A D</w:t>
      </w:r>
      <w:r w:rsidR="00C87EA6" w:rsidRPr="00EB1774">
        <w:rPr>
          <w:sz w:val="26"/>
          <w:szCs w:val="26"/>
        </w:rPr>
        <w:t xml:space="preserve">elicate </w:t>
      </w:r>
      <w:r w:rsidR="009F0CBD">
        <w:rPr>
          <w:sz w:val="26"/>
          <w:szCs w:val="26"/>
        </w:rPr>
        <w:t>H</w:t>
      </w:r>
      <w:r w:rsidR="00FF1B8E" w:rsidRPr="00EB1774">
        <w:rPr>
          <w:sz w:val="26"/>
          <w:szCs w:val="26"/>
        </w:rPr>
        <w:t xml:space="preserve">ealth – </w:t>
      </w:r>
    </w:p>
    <w:p w:rsidR="000157BA" w:rsidRPr="00EB1774" w:rsidRDefault="00FF1B8E" w:rsidP="00EB1774">
      <w:pPr>
        <w:autoSpaceDE w:val="0"/>
        <w:autoSpaceDN w:val="0"/>
        <w:adjustRightInd w:val="0"/>
        <w:ind w:left="1260"/>
        <w:rPr>
          <w:szCs w:val="28"/>
        </w:rPr>
      </w:pPr>
      <w:r w:rsidRPr="00EB1774">
        <w:rPr>
          <w:sz w:val="28"/>
          <w:szCs w:val="28"/>
        </w:rPr>
        <w:tab/>
      </w:r>
      <w:r w:rsidRPr="00EB1774">
        <w:rPr>
          <w:szCs w:val="28"/>
        </w:rPr>
        <w:tab/>
      </w:r>
      <w:r w:rsidRPr="00EB1774">
        <w:rPr>
          <w:szCs w:val="28"/>
        </w:rPr>
        <w:tab/>
      </w:r>
    </w:p>
    <w:p w:rsidR="004668B3" w:rsidRPr="00EB1774" w:rsidRDefault="00FF1B8E" w:rsidP="00EB1774">
      <w:pPr>
        <w:autoSpaceDE w:val="0"/>
        <w:autoSpaceDN w:val="0"/>
        <w:adjustRightInd w:val="0"/>
        <w:ind w:left="1260"/>
        <w:rPr>
          <w:rFonts w:eastAsiaTheme="minorHAnsi"/>
          <w:szCs w:val="28"/>
        </w:rPr>
      </w:pPr>
      <w:r w:rsidRPr="00EB1774">
        <w:rPr>
          <w:rFonts w:eastAsiaTheme="minorHAnsi"/>
          <w:szCs w:val="28"/>
        </w:rPr>
        <w:t>"</w:t>
      </w:r>
      <w:r w:rsidRPr="00EB1774">
        <w:rPr>
          <w:rFonts w:eastAsiaTheme="minorHAnsi"/>
          <w:bCs/>
          <w:szCs w:val="28"/>
        </w:rPr>
        <w:t xml:space="preserve">Use a little wine for thy stomach's sake and </w:t>
      </w:r>
      <w:r w:rsidR="003D10DF" w:rsidRPr="00EB1774">
        <w:rPr>
          <w:rFonts w:eastAsiaTheme="minorHAnsi"/>
          <w:bCs/>
          <w:szCs w:val="28"/>
        </w:rPr>
        <w:t>your</w:t>
      </w:r>
      <w:r w:rsidRPr="00EB1774">
        <w:rPr>
          <w:rFonts w:eastAsiaTheme="minorHAnsi"/>
          <w:bCs/>
          <w:szCs w:val="28"/>
        </w:rPr>
        <w:t xml:space="preserve"> often infirmities</w:t>
      </w:r>
      <w:r w:rsidR="00EB1774">
        <w:rPr>
          <w:rFonts w:eastAsiaTheme="minorHAnsi"/>
          <w:szCs w:val="28"/>
        </w:rPr>
        <w:t xml:space="preserve">" </w:t>
      </w:r>
      <w:r w:rsidR="003D10DF" w:rsidRPr="00EB1774">
        <w:rPr>
          <w:rFonts w:eastAsiaTheme="minorHAnsi"/>
          <w:szCs w:val="28"/>
        </w:rPr>
        <w:t>(</w:t>
      </w:r>
      <w:r w:rsidR="00EB1774">
        <w:rPr>
          <w:rFonts w:eastAsiaTheme="minorHAnsi"/>
          <w:szCs w:val="28"/>
        </w:rPr>
        <w:t>1</w:t>
      </w:r>
      <w:r w:rsidRPr="00EB1774">
        <w:rPr>
          <w:rFonts w:eastAsiaTheme="minorHAnsi"/>
          <w:szCs w:val="28"/>
        </w:rPr>
        <w:t xml:space="preserve"> Tim</w:t>
      </w:r>
      <w:r w:rsidR="003D10DF" w:rsidRPr="00EB1774">
        <w:rPr>
          <w:rFonts w:eastAsiaTheme="minorHAnsi"/>
          <w:szCs w:val="28"/>
        </w:rPr>
        <w:t xml:space="preserve">. </w:t>
      </w:r>
      <w:r w:rsidRPr="00EB1774">
        <w:rPr>
          <w:rFonts w:eastAsiaTheme="minorHAnsi"/>
          <w:szCs w:val="28"/>
        </w:rPr>
        <w:t>5:23</w:t>
      </w:r>
      <w:r w:rsidR="003D10DF" w:rsidRPr="00EB1774">
        <w:rPr>
          <w:rFonts w:eastAsiaTheme="minorHAnsi"/>
          <w:szCs w:val="28"/>
        </w:rPr>
        <w:t>)</w:t>
      </w:r>
      <w:r w:rsidR="00EB1774">
        <w:rPr>
          <w:rFonts w:eastAsiaTheme="minorHAnsi"/>
          <w:szCs w:val="28"/>
        </w:rPr>
        <w:t xml:space="preserve">. </w:t>
      </w:r>
      <w:r w:rsidR="003D10DF" w:rsidRPr="00EB1774">
        <w:rPr>
          <w:rFonts w:eastAsiaTheme="minorHAnsi"/>
          <w:szCs w:val="28"/>
        </w:rPr>
        <w:t>Note</w:t>
      </w:r>
      <w:r w:rsidRPr="00EB1774">
        <w:rPr>
          <w:rFonts w:eastAsiaTheme="minorHAnsi"/>
          <w:szCs w:val="28"/>
        </w:rPr>
        <w:t xml:space="preserve"> that he says "</w:t>
      </w:r>
      <w:r w:rsidRPr="00EB1774">
        <w:rPr>
          <w:rFonts w:eastAsiaTheme="minorHAnsi"/>
          <w:bCs/>
          <w:szCs w:val="28"/>
        </w:rPr>
        <w:t>a little</w:t>
      </w:r>
      <w:r w:rsidRPr="00EB1774">
        <w:rPr>
          <w:rFonts w:eastAsiaTheme="minorHAnsi"/>
          <w:szCs w:val="28"/>
        </w:rPr>
        <w:t>"!</w:t>
      </w:r>
      <w:r w:rsidR="00C87EA6" w:rsidRPr="00EB1774">
        <w:rPr>
          <w:szCs w:val="28"/>
        </w:rPr>
        <w:t xml:space="preserve"> </w:t>
      </w:r>
      <w:r w:rsidR="00F17CCD" w:rsidRPr="00EB1774">
        <w:rPr>
          <w:szCs w:val="28"/>
        </w:rPr>
        <w:t>{</w:t>
      </w:r>
      <w:r w:rsidR="005D1B38" w:rsidRPr="00EB1774">
        <w:rPr>
          <w:szCs w:val="28"/>
        </w:rPr>
        <w:t>Use a teaspoon}</w:t>
      </w:r>
    </w:p>
    <w:p w:rsidR="000157BA" w:rsidRPr="00EB1774" w:rsidRDefault="00343365" w:rsidP="00EB1774">
      <w:pPr>
        <w:autoSpaceDE w:val="0"/>
        <w:autoSpaceDN w:val="0"/>
        <w:adjustRightInd w:val="0"/>
        <w:ind w:left="1260"/>
        <w:rPr>
          <w:szCs w:val="28"/>
        </w:rPr>
      </w:pPr>
      <w:r w:rsidRPr="00EB1774">
        <w:rPr>
          <w:szCs w:val="28"/>
        </w:rPr>
        <w:tab/>
      </w:r>
    </w:p>
    <w:p w:rsidR="009F0CBD" w:rsidRDefault="00343365" w:rsidP="00EB1774">
      <w:pPr>
        <w:autoSpaceDE w:val="0"/>
        <w:autoSpaceDN w:val="0"/>
        <w:adjustRightInd w:val="0"/>
        <w:ind w:left="990"/>
        <w:rPr>
          <w:sz w:val="26"/>
          <w:szCs w:val="26"/>
        </w:rPr>
      </w:pPr>
      <w:r w:rsidRPr="00EB1774">
        <w:rPr>
          <w:sz w:val="26"/>
          <w:szCs w:val="26"/>
        </w:rPr>
        <w:t xml:space="preserve">c. </w:t>
      </w:r>
      <w:r w:rsidR="009F0CBD">
        <w:rPr>
          <w:sz w:val="26"/>
          <w:szCs w:val="26"/>
        </w:rPr>
        <w:t>His Sensitive N</w:t>
      </w:r>
      <w:r w:rsidR="00685D54" w:rsidRPr="00EB1774">
        <w:rPr>
          <w:sz w:val="26"/>
          <w:szCs w:val="26"/>
        </w:rPr>
        <w:t xml:space="preserve">ature </w:t>
      </w:r>
      <w:r w:rsidR="009F0CBD">
        <w:rPr>
          <w:sz w:val="26"/>
          <w:szCs w:val="26"/>
        </w:rPr>
        <w:t>–</w:t>
      </w:r>
      <w:r w:rsidR="00685D54" w:rsidRPr="00EB1774">
        <w:rPr>
          <w:sz w:val="26"/>
          <w:szCs w:val="26"/>
        </w:rPr>
        <w:t xml:space="preserve"> </w:t>
      </w:r>
    </w:p>
    <w:p w:rsidR="009F0CBD" w:rsidRPr="009F0CBD" w:rsidRDefault="009F0CBD" w:rsidP="00EB1774">
      <w:pPr>
        <w:autoSpaceDE w:val="0"/>
        <w:autoSpaceDN w:val="0"/>
        <w:adjustRightInd w:val="0"/>
        <w:ind w:left="990"/>
      </w:pPr>
    </w:p>
    <w:p w:rsidR="0071763B" w:rsidRPr="009F0CBD" w:rsidRDefault="00941BE1" w:rsidP="009F0CBD">
      <w:pPr>
        <w:autoSpaceDE w:val="0"/>
        <w:autoSpaceDN w:val="0"/>
        <w:adjustRightInd w:val="0"/>
        <w:ind w:left="1260"/>
        <w:rPr>
          <w:rFonts w:eastAsiaTheme="minorHAnsi"/>
        </w:rPr>
      </w:pPr>
      <w:r w:rsidRPr="009F0CBD">
        <w:rPr>
          <w:rFonts w:eastAsiaTheme="minorHAnsi"/>
        </w:rPr>
        <w:t>"</w:t>
      </w:r>
      <w:proofErr w:type="gramStart"/>
      <w:r w:rsidRPr="009F0CBD">
        <w:rPr>
          <w:rFonts w:eastAsiaTheme="minorHAnsi"/>
          <w:bCs/>
        </w:rPr>
        <w:t>let</w:t>
      </w:r>
      <w:proofErr w:type="gramEnd"/>
      <w:r w:rsidRPr="009F0CBD">
        <w:rPr>
          <w:rFonts w:eastAsiaTheme="minorHAnsi"/>
          <w:bCs/>
        </w:rPr>
        <w:t xml:space="preserve"> no man despise </w:t>
      </w:r>
      <w:r w:rsidR="00C71C6C" w:rsidRPr="009F0CBD">
        <w:rPr>
          <w:rFonts w:eastAsiaTheme="minorHAnsi"/>
          <w:bCs/>
        </w:rPr>
        <w:t xml:space="preserve">your </w:t>
      </w:r>
      <w:r w:rsidRPr="009F0CBD">
        <w:rPr>
          <w:rFonts w:eastAsiaTheme="minorHAnsi"/>
          <w:bCs/>
        </w:rPr>
        <w:t>youth</w:t>
      </w:r>
      <w:r w:rsidR="009F0CBD" w:rsidRPr="009F0CBD">
        <w:rPr>
          <w:rFonts w:eastAsiaTheme="minorHAnsi"/>
        </w:rPr>
        <w:t>"</w:t>
      </w:r>
      <w:r w:rsidR="00EB1774" w:rsidRPr="009F0CBD">
        <w:rPr>
          <w:rFonts w:eastAsiaTheme="minorHAnsi"/>
        </w:rPr>
        <w:t xml:space="preserve"> (1 Timothy 4:12)</w:t>
      </w:r>
    </w:p>
    <w:p w:rsidR="000157BA" w:rsidRPr="009F0CBD" w:rsidRDefault="00AB55A7" w:rsidP="00EB1774">
      <w:pPr>
        <w:autoSpaceDE w:val="0"/>
        <w:autoSpaceDN w:val="0"/>
        <w:adjustRightInd w:val="0"/>
        <w:ind w:left="1260"/>
        <w:rPr>
          <w:rFonts w:eastAsiaTheme="minorHAnsi"/>
        </w:rPr>
      </w:pPr>
      <w:r w:rsidRPr="009F0CBD">
        <w:rPr>
          <w:rFonts w:eastAsiaTheme="minorHAnsi"/>
        </w:rPr>
        <w:tab/>
      </w:r>
      <w:r w:rsidRPr="009F0CBD">
        <w:rPr>
          <w:rFonts w:eastAsiaTheme="minorHAnsi"/>
        </w:rPr>
        <w:tab/>
      </w:r>
      <w:r w:rsidRPr="009F0CBD">
        <w:rPr>
          <w:rFonts w:eastAsiaTheme="minorHAnsi"/>
        </w:rPr>
        <w:tab/>
      </w:r>
    </w:p>
    <w:p w:rsidR="004668B3" w:rsidRPr="00EB1774" w:rsidRDefault="0071763B" w:rsidP="009F0CBD">
      <w:pPr>
        <w:autoSpaceDE w:val="0"/>
        <w:autoSpaceDN w:val="0"/>
        <w:adjustRightInd w:val="0"/>
        <w:ind w:left="1260"/>
        <w:jc w:val="both"/>
        <w:rPr>
          <w:rFonts w:eastAsiaTheme="minorHAnsi"/>
          <w:szCs w:val="28"/>
        </w:rPr>
      </w:pPr>
      <w:r w:rsidRPr="009F0CBD">
        <w:rPr>
          <w:rFonts w:eastAsiaTheme="minorHAnsi"/>
        </w:rPr>
        <w:t xml:space="preserve">Paul may have </w:t>
      </w:r>
      <w:r w:rsidR="000833ED" w:rsidRPr="009F0CBD">
        <w:rPr>
          <w:rFonts w:eastAsiaTheme="minorHAnsi"/>
        </w:rPr>
        <w:t>thought that some older men might</w:t>
      </w:r>
      <w:r w:rsidR="00C719D6" w:rsidRPr="009F0CBD">
        <w:rPr>
          <w:rFonts w:eastAsiaTheme="minorHAnsi"/>
        </w:rPr>
        <w:t xml:space="preserve"> look down on his youth and</w:t>
      </w:r>
      <w:r w:rsidR="00C719D6" w:rsidRPr="00EB1774">
        <w:rPr>
          <w:rFonts w:eastAsiaTheme="minorHAnsi"/>
          <w:szCs w:val="28"/>
        </w:rPr>
        <w:t xml:space="preserve"> inexperience</w:t>
      </w:r>
      <w:r w:rsidR="006B6622" w:rsidRPr="00EB1774">
        <w:rPr>
          <w:rFonts w:eastAsiaTheme="minorHAnsi"/>
          <w:szCs w:val="28"/>
        </w:rPr>
        <w:t>.</w:t>
      </w:r>
      <w:r w:rsidR="00EB1774">
        <w:rPr>
          <w:rFonts w:eastAsiaTheme="minorHAnsi"/>
          <w:szCs w:val="28"/>
        </w:rPr>
        <w:t xml:space="preserve"> </w:t>
      </w:r>
      <w:r w:rsidR="000B273D" w:rsidRPr="00EB1774">
        <w:rPr>
          <w:rFonts w:eastAsiaTheme="minorHAnsi"/>
          <w:szCs w:val="28"/>
        </w:rPr>
        <w:t>By his sensitive nature Timothy might be offended.</w:t>
      </w:r>
    </w:p>
    <w:p w:rsidR="000157BA" w:rsidRPr="00EB1774" w:rsidRDefault="002F1735" w:rsidP="009F0CBD">
      <w:pPr>
        <w:ind w:left="1260"/>
        <w:jc w:val="both"/>
        <w:rPr>
          <w:szCs w:val="28"/>
        </w:rPr>
      </w:pPr>
      <w:r w:rsidRPr="00EB1774">
        <w:rPr>
          <w:szCs w:val="28"/>
        </w:rPr>
        <w:t xml:space="preserve">               </w:t>
      </w:r>
      <w:r w:rsidR="008A30BC" w:rsidRPr="00EB1774">
        <w:rPr>
          <w:szCs w:val="28"/>
        </w:rPr>
        <w:tab/>
      </w:r>
    </w:p>
    <w:p w:rsidR="000157BA" w:rsidRDefault="002F1735" w:rsidP="00EB1774">
      <w:pPr>
        <w:ind w:left="720"/>
        <w:rPr>
          <w:sz w:val="28"/>
          <w:szCs w:val="28"/>
        </w:rPr>
      </w:pPr>
      <w:r w:rsidRPr="000157BA">
        <w:rPr>
          <w:sz w:val="28"/>
          <w:szCs w:val="28"/>
        </w:rPr>
        <w:t xml:space="preserve">2. </w:t>
      </w:r>
      <w:r w:rsidR="00967E6A" w:rsidRPr="000157BA">
        <w:rPr>
          <w:sz w:val="28"/>
          <w:szCs w:val="28"/>
        </w:rPr>
        <w:t>Joining</w:t>
      </w:r>
      <w:r w:rsidR="00FC5599" w:rsidRPr="000157BA">
        <w:rPr>
          <w:sz w:val="28"/>
          <w:szCs w:val="28"/>
        </w:rPr>
        <w:t xml:space="preserve"> Paul. </w:t>
      </w:r>
      <w:r w:rsidR="00200C34" w:rsidRPr="000157BA">
        <w:rPr>
          <w:sz w:val="28"/>
          <w:szCs w:val="28"/>
        </w:rPr>
        <w:t xml:space="preserve">                                        </w:t>
      </w:r>
      <w:r w:rsidR="00200C34" w:rsidRPr="000157BA">
        <w:rPr>
          <w:sz w:val="28"/>
          <w:szCs w:val="28"/>
        </w:rPr>
        <w:tab/>
      </w:r>
      <w:r w:rsidR="00200C34" w:rsidRPr="000157BA">
        <w:rPr>
          <w:sz w:val="28"/>
          <w:szCs w:val="28"/>
        </w:rPr>
        <w:tab/>
      </w:r>
      <w:r w:rsidR="00FC5599" w:rsidRPr="000157BA">
        <w:rPr>
          <w:sz w:val="28"/>
          <w:szCs w:val="28"/>
        </w:rPr>
        <w:tab/>
      </w:r>
      <w:r w:rsidR="00FC5599" w:rsidRPr="000157BA">
        <w:rPr>
          <w:sz w:val="28"/>
          <w:szCs w:val="28"/>
        </w:rPr>
        <w:tab/>
      </w:r>
      <w:r w:rsidR="00D24A43" w:rsidRPr="000157BA">
        <w:rPr>
          <w:sz w:val="28"/>
          <w:szCs w:val="28"/>
        </w:rPr>
        <w:tab/>
      </w:r>
    </w:p>
    <w:p w:rsidR="000157BA" w:rsidRPr="00EB1774" w:rsidRDefault="000157BA">
      <w:pPr>
        <w:rPr>
          <w:sz w:val="20"/>
          <w:szCs w:val="28"/>
        </w:rPr>
      </w:pPr>
    </w:p>
    <w:p w:rsidR="006B7F0C" w:rsidRPr="000157BA" w:rsidRDefault="00FC5599" w:rsidP="009F0CBD">
      <w:pPr>
        <w:ind w:left="990"/>
        <w:jc w:val="both"/>
        <w:rPr>
          <w:szCs w:val="28"/>
        </w:rPr>
      </w:pPr>
      <w:r w:rsidRPr="000157BA">
        <w:rPr>
          <w:szCs w:val="28"/>
        </w:rPr>
        <w:t xml:space="preserve">Apparently he met Paul </w:t>
      </w:r>
      <w:r w:rsidR="00317C0B" w:rsidRPr="000157BA">
        <w:rPr>
          <w:szCs w:val="28"/>
        </w:rPr>
        <w:t>on his 1</w:t>
      </w:r>
      <w:r w:rsidR="00317C0B" w:rsidRPr="000157BA">
        <w:rPr>
          <w:szCs w:val="28"/>
          <w:vertAlign w:val="superscript"/>
        </w:rPr>
        <w:t>st</w:t>
      </w:r>
      <w:r w:rsidR="00317C0B" w:rsidRPr="000157BA">
        <w:rPr>
          <w:szCs w:val="28"/>
        </w:rPr>
        <w:t xml:space="preserve"> missionary trip.</w:t>
      </w:r>
      <w:r w:rsidR="00F454B6" w:rsidRPr="000157BA">
        <w:rPr>
          <w:szCs w:val="28"/>
        </w:rPr>
        <w:t xml:space="preserve"> </w:t>
      </w:r>
      <w:r w:rsidR="00431656" w:rsidRPr="000157BA">
        <w:rPr>
          <w:szCs w:val="28"/>
        </w:rPr>
        <w:t xml:space="preserve">Paul calls him </w:t>
      </w:r>
      <w:r w:rsidR="006B58B6" w:rsidRPr="000157BA">
        <w:rPr>
          <w:szCs w:val="28"/>
        </w:rPr>
        <w:t xml:space="preserve">“My </w:t>
      </w:r>
      <w:r w:rsidR="00BD069C" w:rsidRPr="000157BA">
        <w:rPr>
          <w:szCs w:val="28"/>
        </w:rPr>
        <w:t xml:space="preserve">own </w:t>
      </w:r>
      <w:r w:rsidR="006B58B6" w:rsidRPr="000157BA">
        <w:rPr>
          <w:szCs w:val="28"/>
        </w:rPr>
        <w:t>son in the faith”</w:t>
      </w:r>
      <w:r w:rsidR="009F0CBD">
        <w:rPr>
          <w:szCs w:val="28"/>
        </w:rPr>
        <w:t xml:space="preserve"> </w:t>
      </w:r>
      <w:proofErr w:type="gramStart"/>
      <w:r w:rsidR="009F0CBD">
        <w:rPr>
          <w:szCs w:val="28"/>
        </w:rPr>
        <w:t xml:space="preserve">(1 </w:t>
      </w:r>
      <w:r w:rsidR="00BD069C" w:rsidRPr="000157BA">
        <w:rPr>
          <w:szCs w:val="28"/>
        </w:rPr>
        <w:t>Tim</w:t>
      </w:r>
      <w:r w:rsidR="009F0CBD">
        <w:rPr>
          <w:szCs w:val="28"/>
        </w:rPr>
        <w:t>othy</w:t>
      </w:r>
      <w:proofErr w:type="gramEnd"/>
      <w:r w:rsidR="009F0CBD">
        <w:rPr>
          <w:szCs w:val="28"/>
        </w:rPr>
        <w:t xml:space="preserve"> </w:t>
      </w:r>
      <w:r w:rsidR="00BD069C" w:rsidRPr="000157BA">
        <w:rPr>
          <w:szCs w:val="28"/>
        </w:rPr>
        <w:t>2:1)</w:t>
      </w:r>
      <w:r w:rsidR="009F0CBD">
        <w:rPr>
          <w:szCs w:val="28"/>
        </w:rPr>
        <w:t>.</w:t>
      </w:r>
      <w:r w:rsidR="00EB1774" w:rsidRPr="000157BA">
        <w:rPr>
          <w:szCs w:val="28"/>
        </w:rPr>
        <w:t xml:space="preserve"> </w:t>
      </w:r>
      <w:proofErr w:type="gramStart"/>
      <w:r w:rsidR="00F454B6" w:rsidRPr="000157BA">
        <w:rPr>
          <w:szCs w:val="28"/>
        </w:rPr>
        <w:t>On</w:t>
      </w:r>
      <w:proofErr w:type="gramEnd"/>
      <w:r w:rsidR="00F454B6" w:rsidRPr="000157BA">
        <w:rPr>
          <w:szCs w:val="28"/>
        </w:rPr>
        <w:t xml:space="preserve"> the 2</w:t>
      </w:r>
      <w:r w:rsidR="00F454B6" w:rsidRPr="000157BA">
        <w:rPr>
          <w:szCs w:val="28"/>
          <w:vertAlign w:val="superscript"/>
        </w:rPr>
        <w:t>nd</w:t>
      </w:r>
      <w:r w:rsidR="00F454B6" w:rsidRPr="000157BA">
        <w:rPr>
          <w:szCs w:val="28"/>
        </w:rPr>
        <w:t xml:space="preserve"> </w:t>
      </w:r>
      <w:r w:rsidR="00370464" w:rsidRPr="000157BA">
        <w:rPr>
          <w:szCs w:val="28"/>
        </w:rPr>
        <w:t>trip Paul learned that Tim. was well-spoken of</w:t>
      </w:r>
      <w:r w:rsidR="00F454B6" w:rsidRPr="000157BA">
        <w:rPr>
          <w:szCs w:val="28"/>
        </w:rPr>
        <w:t xml:space="preserve"> </w:t>
      </w:r>
      <w:r w:rsidR="00370464" w:rsidRPr="000157BA">
        <w:rPr>
          <w:szCs w:val="28"/>
        </w:rPr>
        <w:t>by the brothers</w:t>
      </w:r>
      <w:r w:rsidR="009B4347" w:rsidRPr="000157BA">
        <w:rPr>
          <w:szCs w:val="28"/>
        </w:rPr>
        <w:t xml:space="preserve"> at Lystra and Iconium</w:t>
      </w:r>
      <w:r w:rsidR="00431656" w:rsidRPr="000157BA">
        <w:rPr>
          <w:szCs w:val="28"/>
        </w:rPr>
        <w:t>.</w:t>
      </w:r>
      <w:r w:rsidR="000C71CB" w:rsidRPr="000157BA">
        <w:rPr>
          <w:szCs w:val="28"/>
        </w:rPr>
        <w:t xml:space="preserve"> Paul wanted </w:t>
      </w:r>
      <w:r w:rsidR="00435ABE" w:rsidRPr="000157BA">
        <w:rPr>
          <w:szCs w:val="28"/>
        </w:rPr>
        <w:t>to take Tim</w:t>
      </w:r>
      <w:r w:rsidR="009F0CBD">
        <w:rPr>
          <w:szCs w:val="28"/>
        </w:rPr>
        <w:t>othy</w:t>
      </w:r>
      <w:r w:rsidR="00435ABE" w:rsidRPr="000157BA">
        <w:rPr>
          <w:szCs w:val="28"/>
        </w:rPr>
        <w:t xml:space="preserve"> with him</w:t>
      </w:r>
      <w:r w:rsidR="00336799" w:rsidRPr="000157BA">
        <w:rPr>
          <w:szCs w:val="28"/>
        </w:rPr>
        <w:t xml:space="preserve"> and</w:t>
      </w:r>
      <w:r w:rsidR="00EB1774">
        <w:rPr>
          <w:szCs w:val="28"/>
        </w:rPr>
        <w:t xml:space="preserve"> had him </w:t>
      </w:r>
      <w:r w:rsidR="00435ABE" w:rsidRPr="000157BA">
        <w:rPr>
          <w:szCs w:val="28"/>
        </w:rPr>
        <w:t>circumcised because of the Jews who were there</w:t>
      </w:r>
      <w:r w:rsidR="00336799" w:rsidRPr="000157BA">
        <w:rPr>
          <w:szCs w:val="28"/>
        </w:rPr>
        <w:t>.</w:t>
      </w:r>
      <w:r w:rsidR="00EB1774">
        <w:rPr>
          <w:szCs w:val="28"/>
        </w:rPr>
        <w:t xml:space="preserve"> </w:t>
      </w:r>
      <w:r w:rsidR="006B7F0C" w:rsidRPr="000157BA">
        <w:rPr>
          <w:szCs w:val="28"/>
        </w:rPr>
        <w:t>Later on, he ref</w:t>
      </w:r>
      <w:r w:rsidR="00BD6168" w:rsidRPr="000157BA">
        <w:rPr>
          <w:szCs w:val="28"/>
        </w:rPr>
        <w:t>used to circumcise Titus, a Gentile.</w:t>
      </w:r>
    </w:p>
    <w:p w:rsidR="00BD6168" w:rsidRPr="000157BA" w:rsidRDefault="00BD6168" w:rsidP="00EB1774">
      <w:pPr>
        <w:ind w:left="990"/>
        <w:rPr>
          <w:szCs w:val="28"/>
        </w:rPr>
      </w:pPr>
      <w:r w:rsidRPr="000157BA">
        <w:rPr>
          <w:szCs w:val="28"/>
        </w:rPr>
        <w:tab/>
      </w:r>
      <w:r w:rsidRPr="000157BA">
        <w:rPr>
          <w:szCs w:val="28"/>
        </w:rPr>
        <w:tab/>
      </w:r>
    </w:p>
    <w:p w:rsidR="009B42F7" w:rsidRPr="000157BA" w:rsidRDefault="009F0CBD" w:rsidP="009F0CBD">
      <w:pPr>
        <w:ind w:left="990"/>
        <w:jc w:val="both"/>
        <w:rPr>
          <w:szCs w:val="28"/>
        </w:rPr>
      </w:pPr>
      <w:r>
        <w:rPr>
          <w:szCs w:val="28"/>
          <w:u w:val="single"/>
        </w:rPr>
        <w:t>[</w:t>
      </w:r>
      <w:r w:rsidR="00D34D70" w:rsidRPr="009F0CBD">
        <w:rPr>
          <w:szCs w:val="28"/>
          <w:u w:val="single"/>
        </w:rPr>
        <w:t>Paul’s second missionary trip is on the screen!</w:t>
      </w:r>
      <w:r>
        <w:rPr>
          <w:szCs w:val="28"/>
          <w:u w:val="single"/>
        </w:rPr>
        <w:t>]</w:t>
      </w:r>
      <w:r w:rsidR="00EB1774">
        <w:rPr>
          <w:szCs w:val="28"/>
        </w:rPr>
        <w:t xml:space="preserve"> </w:t>
      </w:r>
      <w:r w:rsidR="00A44846" w:rsidRPr="000157BA">
        <w:rPr>
          <w:szCs w:val="28"/>
        </w:rPr>
        <w:t>The team went westward to Troas and then to Philippi</w:t>
      </w:r>
      <w:r w:rsidR="00B30C5F" w:rsidRPr="000157BA">
        <w:rPr>
          <w:szCs w:val="28"/>
        </w:rPr>
        <w:t>,</w:t>
      </w:r>
      <w:r w:rsidR="00311A22" w:rsidRPr="000157BA">
        <w:rPr>
          <w:szCs w:val="28"/>
        </w:rPr>
        <w:t xml:space="preserve"> </w:t>
      </w:r>
      <w:r w:rsidR="00311A22" w:rsidRPr="000157BA">
        <w:rPr>
          <w:bCs/>
          <w:iCs/>
          <w:szCs w:val="28"/>
        </w:rPr>
        <w:t>Thessalonica</w:t>
      </w:r>
      <w:r w:rsidR="00311A22" w:rsidRPr="000157BA">
        <w:rPr>
          <w:szCs w:val="28"/>
        </w:rPr>
        <w:t xml:space="preserve">, </w:t>
      </w:r>
      <w:r w:rsidR="00B30C5F" w:rsidRPr="000157BA">
        <w:rPr>
          <w:szCs w:val="28"/>
        </w:rPr>
        <w:t>Berea</w:t>
      </w:r>
      <w:r w:rsidR="00311A22" w:rsidRPr="000157BA">
        <w:rPr>
          <w:szCs w:val="28"/>
        </w:rPr>
        <w:t xml:space="preserve">, </w:t>
      </w:r>
      <w:r w:rsidR="00660349" w:rsidRPr="000157BA">
        <w:rPr>
          <w:szCs w:val="28"/>
        </w:rPr>
        <w:t>Athens and Corinth.</w:t>
      </w:r>
      <w:r>
        <w:rPr>
          <w:szCs w:val="28"/>
        </w:rPr>
        <w:t xml:space="preserve"> </w:t>
      </w:r>
      <w:r w:rsidR="009B42F7" w:rsidRPr="000157BA">
        <w:rPr>
          <w:szCs w:val="28"/>
        </w:rPr>
        <w:t>So</w:t>
      </w:r>
      <w:r w:rsidR="0022762E" w:rsidRPr="000157BA">
        <w:rPr>
          <w:szCs w:val="28"/>
        </w:rPr>
        <w:t>,</w:t>
      </w:r>
      <w:r w:rsidR="009B42F7" w:rsidRPr="000157BA">
        <w:rPr>
          <w:szCs w:val="28"/>
        </w:rPr>
        <w:t xml:space="preserve"> </w:t>
      </w:r>
      <w:r>
        <w:rPr>
          <w:szCs w:val="28"/>
        </w:rPr>
        <w:t>Timothy</w:t>
      </w:r>
      <w:r w:rsidR="00603A25" w:rsidRPr="000157BA">
        <w:rPr>
          <w:szCs w:val="28"/>
        </w:rPr>
        <w:t xml:space="preserve"> was with Paul at Philippi.</w:t>
      </w:r>
    </w:p>
    <w:p w:rsidR="00EB1774" w:rsidRDefault="00EB1774" w:rsidP="00687FAF">
      <w:pPr>
        <w:rPr>
          <w:szCs w:val="28"/>
        </w:rPr>
      </w:pPr>
    </w:p>
    <w:p w:rsidR="00687FAF" w:rsidRPr="000157BA" w:rsidRDefault="00DB0A5D" w:rsidP="009F0CBD">
      <w:pPr>
        <w:ind w:left="990"/>
        <w:jc w:val="both"/>
        <w:rPr>
          <w:szCs w:val="28"/>
        </w:rPr>
      </w:pPr>
      <w:r w:rsidRPr="000157BA">
        <w:rPr>
          <w:szCs w:val="28"/>
        </w:rPr>
        <w:lastRenderedPageBreak/>
        <w:t>Paul wrote the Thess. epistles while he was at Corinth</w:t>
      </w:r>
      <w:r w:rsidR="00E63BDB" w:rsidRPr="000157BA">
        <w:rPr>
          <w:szCs w:val="28"/>
        </w:rPr>
        <w:t xml:space="preserve"> on the 2</w:t>
      </w:r>
      <w:r w:rsidR="00E63BDB" w:rsidRPr="000157BA">
        <w:rPr>
          <w:szCs w:val="28"/>
          <w:vertAlign w:val="superscript"/>
        </w:rPr>
        <w:t>nd</w:t>
      </w:r>
      <w:r w:rsidR="00E63BDB" w:rsidRPr="000157BA">
        <w:rPr>
          <w:szCs w:val="28"/>
        </w:rPr>
        <w:t xml:space="preserve"> trip</w:t>
      </w:r>
      <w:r w:rsidRPr="000157BA">
        <w:rPr>
          <w:szCs w:val="28"/>
        </w:rPr>
        <w:t>.</w:t>
      </w:r>
      <w:r w:rsidR="006B4904" w:rsidRPr="000157BA">
        <w:rPr>
          <w:szCs w:val="28"/>
        </w:rPr>
        <w:t xml:space="preserve"> Though it is not </w:t>
      </w:r>
      <w:r w:rsidR="006C522B" w:rsidRPr="000157BA">
        <w:rPr>
          <w:szCs w:val="28"/>
        </w:rPr>
        <w:t>m</w:t>
      </w:r>
      <w:r w:rsidR="006B4904" w:rsidRPr="000157BA">
        <w:rPr>
          <w:szCs w:val="28"/>
        </w:rPr>
        <w:t>entioned in Acts,</w:t>
      </w:r>
      <w:r w:rsidR="00D04C49" w:rsidRPr="000157BA">
        <w:rPr>
          <w:szCs w:val="28"/>
        </w:rPr>
        <w:t xml:space="preserve"> </w:t>
      </w:r>
      <w:r w:rsidR="006B4904" w:rsidRPr="000157BA">
        <w:rPr>
          <w:szCs w:val="28"/>
        </w:rPr>
        <w:t>w</w:t>
      </w:r>
      <w:r w:rsidR="00BD5D28" w:rsidRPr="000157BA">
        <w:rPr>
          <w:szCs w:val="28"/>
        </w:rPr>
        <w:t>e learn in I Thess. 3:1-2 that Paul sent</w:t>
      </w:r>
      <w:r w:rsidR="00896CEA" w:rsidRPr="000157BA">
        <w:rPr>
          <w:szCs w:val="28"/>
        </w:rPr>
        <w:t xml:space="preserve"> Tim.</w:t>
      </w:r>
      <w:r w:rsidR="000157BA">
        <w:rPr>
          <w:szCs w:val="28"/>
        </w:rPr>
        <w:t xml:space="preserve"> </w:t>
      </w:r>
      <w:r w:rsidR="00896CEA" w:rsidRPr="000157BA">
        <w:rPr>
          <w:szCs w:val="28"/>
        </w:rPr>
        <w:t xml:space="preserve">back to </w:t>
      </w:r>
      <w:r w:rsidR="006B4904" w:rsidRPr="000157BA">
        <w:rPr>
          <w:szCs w:val="28"/>
        </w:rPr>
        <w:t>Thess.</w:t>
      </w:r>
      <w:r w:rsidR="009F0CBD">
        <w:rPr>
          <w:szCs w:val="28"/>
        </w:rPr>
        <w:t xml:space="preserve"> </w:t>
      </w:r>
      <w:r w:rsidR="005209BF" w:rsidRPr="000157BA">
        <w:rPr>
          <w:szCs w:val="28"/>
        </w:rPr>
        <w:t>(</w:t>
      </w:r>
      <w:proofErr w:type="gramStart"/>
      <w:r w:rsidR="005209BF" w:rsidRPr="000157BA">
        <w:rPr>
          <w:szCs w:val="28"/>
        </w:rPr>
        <w:t>from</w:t>
      </w:r>
      <w:proofErr w:type="gramEnd"/>
      <w:r w:rsidR="005209BF" w:rsidRPr="000157BA">
        <w:rPr>
          <w:szCs w:val="28"/>
        </w:rPr>
        <w:t xml:space="preserve"> Athens)</w:t>
      </w:r>
      <w:r w:rsidR="006B4904" w:rsidRPr="000157BA">
        <w:rPr>
          <w:szCs w:val="28"/>
        </w:rPr>
        <w:t xml:space="preserve"> </w:t>
      </w:r>
      <w:r w:rsidR="00687FAF" w:rsidRPr="000157BA">
        <w:rPr>
          <w:szCs w:val="28"/>
        </w:rPr>
        <w:t>“</w:t>
      </w:r>
      <w:proofErr w:type="gramStart"/>
      <w:r w:rsidR="00687FAF" w:rsidRPr="000157BA">
        <w:rPr>
          <w:szCs w:val="28"/>
        </w:rPr>
        <w:t>to</w:t>
      </w:r>
      <w:proofErr w:type="gramEnd"/>
      <w:r w:rsidR="00687FAF" w:rsidRPr="000157BA">
        <w:rPr>
          <w:szCs w:val="28"/>
        </w:rPr>
        <w:t xml:space="preserve"> establish </w:t>
      </w:r>
      <w:r w:rsidR="006C522B" w:rsidRPr="000157BA">
        <w:rPr>
          <w:szCs w:val="28"/>
        </w:rPr>
        <w:t>y</w:t>
      </w:r>
      <w:r w:rsidR="00687FAF" w:rsidRPr="000157BA">
        <w:rPr>
          <w:szCs w:val="28"/>
        </w:rPr>
        <w:t>ou and encourage you concerning your faith</w:t>
      </w:r>
      <w:r w:rsidR="002211DB" w:rsidRPr="000157BA">
        <w:rPr>
          <w:szCs w:val="28"/>
        </w:rPr>
        <w:t>.</w:t>
      </w:r>
      <w:r w:rsidR="00522B4F" w:rsidRPr="000157BA">
        <w:rPr>
          <w:szCs w:val="28"/>
        </w:rPr>
        <w:t>”</w:t>
      </w:r>
      <w:r w:rsidR="00EB1774">
        <w:rPr>
          <w:szCs w:val="28"/>
        </w:rPr>
        <w:t xml:space="preserve"> </w:t>
      </w:r>
      <w:r w:rsidR="00B46BB3" w:rsidRPr="000157BA">
        <w:rPr>
          <w:szCs w:val="28"/>
        </w:rPr>
        <w:t>As we read</w:t>
      </w:r>
      <w:r w:rsidR="00687FAF" w:rsidRPr="000157BA">
        <w:rPr>
          <w:szCs w:val="28"/>
        </w:rPr>
        <w:t xml:space="preserve"> </w:t>
      </w:r>
      <w:r w:rsidR="00B46BB3" w:rsidRPr="000157BA">
        <w:rPr>
          <w:szCs w:val="28"/>
        </w:rPr>
        <w:t xml:space="preserve">this passage in Philippians, Tim is </w:t>
      </w:r>
      <w:r w:rsidR="001B7802" w:rsidRPr="000157BA">
        <w:rPr>
          <w:szCs w:val="28"/>
        </w:rPr>
        <w:t>with Paul in prison in Rome</w:t>
      </w:r>
      <w:r w:rsidR="002F3064" w:rsidRPr="000157BA">
        <w:rPr>
          <w:szCs w:val="28"/>
        </w:rPr>
        <w:t>.</w:t>
      </w:r>
      <w:r w:rsidR="00B00D40" w:rsidRPr="000157BA">
        <w:rPr>
          <w:szCs w:val="28"/>
        </w:rPr>
        <w:t xml:space="preserve"> </w:t>
      </w:r>
    </w:p>
    <w:p w:rsidR="000157BA" w:rsidRPr="005B722E" w:rsidRDefault="000157BA">
      <w:pPr>
        <w:rPr>
          <w:szCs w:val="28"/>
        </w:rPr>
      </w:pPr>
    </w:p>
    <w:p w:rsidR="00463B74" w:rsidRPr="000157BA" w:rsidRDefault="00D04C49" w:rsidP="00EB1774">
      <w:pPr>
        <w:ind w:left="360"/>
        <w:rPr>
          <w:sz w:val="28"/>
          <w:szCs w:val="28"/>
        </w:rPr>
      </w:pPr>
      <w:r w:rsidRPr="000157BA">
        <w:rPr>
          <w:sz w:val="28"/>
          <w:szCs w:val="28"/>
        </w:rPr>
        <w:t xml:space="preserve">B. </w:t>
      </w:r>
      <w:r w:rsidR="0059371E" w:rsidRPr="000157BA">
        <w:rPr>
          <w:sz w:val="28"/>
          <w:szCs w:val="28"/>
        </w:rPr>
        <w:t>Timothy’s</w:t>
      </w:r>
      <w:r w:rsidR="00463B74" w:rsidRPr="000157BA">
        <w:rPr>
          <w:sz w:val="28"/>
          <w:szCs w:val="28"/>
        </w:rPr>
        <w:t xml:space="preserve"> </w:t>
      </w:r>
      <w:r w:rsidR="00B3585E" w:rsidRPr="000157BA">
        <w:rPr>
          <w:sz w:val="28"/>
          <w:szCs w:val="28"/>
        </w:rPr>
        <w:t>Acceptance</w:t>
      </w:r>
      <w:r w:rsidR="00EB1774">
        <w:rPr>
          <w:sz w:val="28"/>
          <w:szCs w:val="28"/>
        </w:rPr>
        <w:t xml:space="preserve"> –</w:t>
      </w:r>
      <w:r w:rsidR="00B94A1D" w:rsidRPr="000157BA">
        <w:rPr>
          <w:sz w:val="28"/>
          <w:szCs w:val="28"/>
        </w:rPr>
        <w:t xml:space="preserve"> </w:t>
      </w:r>
      <w:r w:rsidR="00EB1774">
        <w:rPr>
          <w:sz w:val="28"/>
          <w:szCs w:val="28"/>
        </w:rPr>
        <w:t>2:</w:t>
      </w:r>
      <w:r w:rsidR="00B94A1D" w:rsidRPr="000157BA">
        <w:rPr>
          <w:sz w:val="28"/>
          <w:szCs w:val="28"/>
        </w:rPr>
        <w:t xml:space="preserve">20 </w:t>
      </w:r>
    </w:p>
    <w:p w:rsidR="000157BA" w:rsidRPr="009F0CBD" w:rsidRDefault="000157BA" w:rsidP="00EB1774">
      <w:pPr>
        <w:ind w:left="810"/>
        <w:rPr>
          <w:sz w:val="20"/>
          <w:szCs w:val="28"/>
        </w:rPr>
      </w:pPr>
    </w:p>
    <w:p w:rsidR="000157BA" w:rsidRPr="00EB1774" w:rsidRDefault="00EB1774" w:rsidP="00EB1774">
      <w:pPr>
        <w:ind w:left="810"/>
        <w:rPr>
          <w:szCs w:val="28"/>
        </w:rPr>
      </w:pPr>
      <w:proofErr w:type="gramStart"/>
      <w:r>
        <w:rPr>
          <w:szCs w:val="28"/>
        </w:rPr>
        <w:t>“</w:t>
      </w:r>
      <w:r w:rsidR="00606928" w:rsidRPr="00EB1774">
        <w:rPr>
          <w:szCs w:val="28"/>
        </w:rPr>
        <w:t xml:space="preserve">For I have no one ﻿﻿like-minded, who will </w:t>
      </w:r>
      <w:r>
        <w:rPr>
          <w:szCs w:val="28"/>
        </w:rPr>
        <w:t>sincerely care for your state.”</w:t>
      </w:r>
      <w:proofErr w:type="gramEnd"/>
      <w:r>
        <w:rPr>
          <w:szCs w:val="28"/>
        </w:rPr>
        <w:br/>
      </w:r>
      <w:r w:rsidR="0045369E" w:rsidRPr="00EB1774">
        <w:rPr>
          <w:szCs w:val="28"/>
        </w:rPr>
        <w:tab/>
      </w:r>
    </w:p>
    <w:p w:rsidR="0045369E" w:rsidRPr="000157BA" w:rsidRDefault="0045369E" w:rsidP="00EB1774">
      <w:pPr>
        <w:ind w:left="720"/>
        <w:rPr>
          <w:sz w:val="28"/>
          <w:szCs w:val="28"/>
        </w:rPr>
      </w:pPr>
      <w:r w:rsidRPr="000157BA">
        <w:rPr>
          <w:sz w:val="28"/>
          <w:szCs w:val="28"/>
        </w:rPr>
        <w:t xml:space="preserve">1. </w:t>
      </w:r>
      <w:r w:rsidR="00EB1774">
        <w:rPr>
          <w:sz w:val="28"/>
          <w:szCs w:val="28"/>
        </w:rPr>
        <w:t>Timothy had a S</w:t>
      </w:r>
      <w:r w:rsidRPr="000157BA">
        <w:rPr>
          <w:sz w:val="28"/>
          <w:szCs w:val="28"/>
        </w:rPr>
        <w:t>ou</w:t>
      </w:r>
      <w:r w:rsidR="00EB1774">
        <w:rPr>
          <w:sz w:val="28"/>
          <w:szCs w:val="28"/>
        </w:rPr>
        <w:t>l-Desire to Care for P</w:t>
      </w:r>
      <w:r w:rsidR="003A1459" w:rsidRPr="000157BA">
        <w:rPr>
          <w:sz w:val="28"/>
          <w:szCs w:val="28"/>
        </w:rPr>
        <w:t>eople.</w:t>
      </w:r>
    </w:p>
    <w:p w:rsidR="000157BA" w:rsidRPr="009F0CBD" w:rsidRDefault="00925821" w:rsidP="00EB1774">
      <w:pPr>
        <w:ind w:left="990"/>
        <w:rPr>
          <w:sz w:val="18"/>
          <w:szCs w:val="28"/>
        </w:rPr>
      </w:pPr>
      <w:r w:rsidRPr="009F0CBD">
        <w:rPr>
          <w:sz w:val="20"/>
          <w:szCs w:val="28"/>
        </w:rPr>
        <w:tab/>
      </w:r>
      <w:r w:rsidRPr="009F0CBD">
        <w:rPr>
          <w:sz w:val="18"/>
          <w:szCs w:val="28"/>
        </w:rPr>
        <w:tab/>
      </w:r>
      <w:r w:rsidR="003A1459" w:rsidRPr="009F0CBD">
        <w:rPr>
          <w:sz w:val="18"/>
          <w:szCs w:val="28"/>
        </w:rPr>
        <w:tab/>
      </w:r>
    </w:p>
    <w:p w:rsidR="00B1698C" w:rsidRPr="00EB1774" w:rsidRDefault="002A465C" w:rsidP="009F0CBD">
      <w:pPr>
        <w:ind w:left="990"/>
        <w:jc w:val="both"/>
        <w:rPr>
          <w:rFonts w:ascii="Gentium" w:hAnsi="Gentium"/>
          <w:szCs w:val="28"/>
        </w:rPr>
      </w:pPr>
      <w:r w:rsidRPr="00EB1774">
        <w:rPr>
          <w:rFonts w:ascii="Gentium" w:hAnsi="Gentium"/>
          <w:szCs w:val="28"/>
          <w:lang w:val="el-GR"/>
        </w:rPr>
        <w:t>ἰσόψυχον</w:t>
      </w:r>
      <w:r w:rsidRPr="00EB1774">
        <w:rPr>
          <w:rFonts w:ascii="Gentium" w:hAnsi="Gentium"/>
          <w:szCs w:val="28"/>
        </w:rPr>
        <w:t xml:space="preserve"> means “equal-soul”</w:t>
      </w:r>
      <w:r w:rsidR="009F0CBD">
        <w:rPr>
          <w:rFonts w:ascii="Gentium" w:hAnsi="Gentium"/>
          <w:szCs w:val="28"/>
        </w:rPr>
        <w:t xml:space="preserve"> </w:t>
      </w:r>
      <w:r w:rsidR="00EB1774" w:rsidRPr="00EB1774">
        <w:rPr>
          <w:rFonts w:ascii="Gentium" w:hAnsi="Gentium"/>
          <w:szCs w:val="28"/>
        </w:rPr>
        <w:t xml:space="preserve">- </w:t>
      </w:r>
      <w:r w:rsidR="003A1459" w:rsidRPr="00EB1774">
        <w:rPr>
          <w:rFonts w:ascii="Gentium" w:hAnsi="Gentium"/>
          <w:szCs w:val="28"/>
        </w:rPr>
        <w:t xml:space="preserve">Paul had no one </w:t>
      </w:r>
      <w:r w:rsidR="00EB1774">
        <w:rPr>
          <w:rFonts w:ascii="Gentium" w:hAnsi="Gentium"/>
          <w:szCs w:val="28"/>
        </w:rPr>
        <w:t xml:space="preserve">who was equal to Timothy. </w:t>
      </w:r>
      <w:r w:rsidR="00F33BB2" w:rsidRPr="00EB1774">
        <w:rPr>
          <w:rFonts w:ascii="Gentium" w:hAnsi="Gentium"/>
          <w:szCs w:val="28"/>
        </w:rPr>
        <w:t>(</w:t>
      </w:r>
      <w:r w:rsidR="00B1698C" w:rsidRPr="00EB1774">
        <w:rPr>
          <w:rFonts w:ascii="Gentium" w:hAnsi="Gentium"/>
          <w:szCs w:val="28"/>
        </w:rPr>
        <w:t>Or no one who cared as Paul did.</w:t>
      </w:r>
      <w:r w:rsidR="00F33BB2" w:rsidRPr="00EB1774">
        <w:rPr>
          <w:rFonts w:ascii="Gentium" w:hAnsi="Gentium"/>
          <w:szCs w:val="28"/>
        </w:rPr>
        <w:t>)</w:t>
      </w:r>
    </w:p>
    <w:p w:rsidR="000157BA" w:rsidRPr="009F0CBD" w:rsidRDefault="000157BA" w:rsidP="00EB1774">
      <w:pPr>
        <w:ind w:left="990"/>
        <w:rPr>
          <w:szCs w:val="28"/>
        </w:rPr>
      </w:pPr>
    </w:p>
    <w:p w:rsidR="005014D1" w:rsidRPr="009F0CBD" w:rsidRDefault="00EB1774" w:rsidP="00EB1774">
      <w:pPr>
        <w:ind w:left="720"/>
        <w:rPr>
          <w:sz w:val="28"/>
          <w:szCs w:val="28"/>
        </w:rPr>
      </w:pPr>
      <w:r w:rsidRPr="009F0CBD">
        <w:rPr>
          <w:sz w:val="28"/>
          <w:szCs w:val="28"/>
        </w:rPr>
        <w:t>2. Timothy Used that G</w:t>
      </w:r>
      <w:r w:rsidR="0016040B" w:rsidRPr="009F0CBD">
        <w:rPr>
          <w:sz w:val="28"/>
          <w:szCs w:val="28"/>
        </w:rPr>
        <w:t xml:space="preserve">ift. </w:t>
      </w:r>
    </w:p>
    <w:p w:rsidR="000157BA" w:rsidRPr="009F0CBD" w:rsidRDefault="00FC6E5B" w:rsidP="00EB1774">
      <w:pPr>
        <w:ind w:left="1080"/>
        <w:rPr>
          <w:sz w:val="20"/>
        </w:rPr>
      </w:pPr>
      <w:r w:rsidRPr="009F0CBD">
        <w:rPr>
          <w:sz w:val="20"/>
        </w:rPr>
        <w:t xml:space="preserve">  </w:t>
      </w:r>
    </w:p>
    <w:p w:rsidR="005A5CC6" w:rsidRPr="009F0CBD" w:rsidRDefault="00FC6E5B" w:rsidP="00EB1774">
      <w:pPr>
        <w:ind w:left="1080"/>
      </w:pPr>
      <w:r w:rsidRPr="009F0CBD">
        <w:t xml:space="preserve"> </w:t>
      </w:r>
      <w:r w:rsidR="0016040B" w:rsidRPr="009F0CBD">
        <w:t xml:space="preserve">He sincerely </w:t>
      </w:r>
      <w:r w:rsidR="009F0CBD" w:rsidRPr="009F0CBD">
        <w:t>cared for people, especially the Philippians</w:t>
      </w:r>
    </w:p>
    <w:p w:rsidR="00F22BD8" w:rsidRPr="009F0CBD" w:rsidRDefault="00F22BD8" w:rsidP="00EB1774">
      <w:pPr>
        <w:ind w:left="1080"/>
      </w:pPr>
    </w:p>
    <w:p w:rsidR="00B94A1D" w:rsidRPr="000157BA" w:rsidRDefault="007448DE">
      <w:pPr>
        <w:rPr>
          <w:sz w:val="28"/>
          <w:szCs w:val="28"/>
        </w:rPr>
      </w:pPr>
      <w:r w:rsidRPr="000157BA">
        <w:rPr>
          <w:sz w:val="28"/>
          <w:szCs w:val="28"/>
        </w:rPr>
        <w:t>I</w:t>
      </w:r>
      <w:r w:rsidR="00463B74" w:rsidRPr="000157BA">
        <w:rPr>
          <w:sz w:val="28"/>
          <w:szCs w:val="28"/>
        </w:rPr>
        <w:t xml:space="preserve">I. Absolute </w:t>
      </w:r>
      <w:r w:rsidR="00B94A1D" w:rsidRPr="000157BA">
        <w:rPr>
          <w:sz w:val="28"/>
          <w:szCs w:val="28"/>
        </w:rPr>
        <w:t xml:space="preserve">Service – </w:t>
      </w:r>
      <w:r w:rsidR="00EB1774">
        <w:rPr>
          <w:sz w:val="28"/>
          <w:szCs w:val="28"/>
        </w:rPr>
        <w:t>2:</w:t>
      </w:r>
      <w:r w:rsidR="00B94A1D" w:rsidRPr="000157BA">
        <w:rPr>
          <w:sz w:val="28"/>
          <w:szCs w:val="28"/>
        </w:rPr>
        <w:t>21</w:t>
      </w:r>
    </w:p>
    <w:p w:rsidR="000157BA" w:rsidRPr="000157BA" w:rsidRDefault="00B15D5D" w:rsidP="00EB1774">
      <w:pPr>
        <w:ind w:left="450"/>
        <w:rPr>
          <w:szCs w:val="28"/>
        </w:rPr>
      </w:pPr>
      <w:r w:rsidRPr="000157BA">
        <w:rPr>
          <w:sz w:val="28"/>
          <w:szCs w:val="28"/>
        </w:rPr>
        <w:tab/>
      </w:r>
    </w:p>
    <w:p w:rsidR="00F32D22" w:rsidRDefault="00EB1774" w:rsidP="00EB1774">
      <w:pPr>
        <w:ind w:left="450"/>
        <w:rPr>
          <w:szCs w:val="28"/>
        </w:rPr>
      </w:pPr>
      <w:r>
        <w:rPr>
          <w:szCs w:val="28"/>
        </w:rPr>
        <w:t>“</w:t>
      </w:r>
      <w:r w:rsidR="00B15D5D" w:rsidRPr="000157BA">
        <w:rPr>
          <w:szCs w:val="28"/>
        </w:rPr>
        <w:t>For all seek their own, not the things which are of</w:t>
      </w:r>
      <w:r>
        <w:rPr>
          <w:szCs w:val="28"/>
        </w:rPr>
        <w:t xml:space="preserve"> Christ Jesus.”</w:t>
      </w:r>
    </w:p>
    <w:p w:rsidR="00EB1774" w:rsidRPr="005B722E" w:rsidRDefault="00EB1774" w:rsidP="00EB1774">
      <w:pPr>
        <w:ind w:left="450"/>
        <w:rPr>
          <w:sz w:val="20"/>
          <w:szCs w:val="28"/>
        </w:rPr>
      </w:pPr>
    </w:p>
    <w:p w:rsidR="00F32D22" w:rsidRPr="000157BA" w:rsidRDefault="00F32D22" w:rsidP="00EB1774">
      <w:pPr>
        <w:ind w:left="360"/>
        <w:jc w:val="both"/>
        <w:rPr>
          <w:szCs w:val="28"/>
        </w:rPr>
      </w:pPr>
      <w:r w:rsidRPr="000157BA">
        <w:rPr>
          <w:szCs w:val="28"/>
        </w:rPr>
        <w:t>One of the major problems in the local church today is</w:t>
      </w:r>
      <w:r w:rsidR="009231F3" w:rsidRPr="000157BA">
        <w:rPr>
          <w:szCs w:val="28"/>
        </w:rPr>
        <w:t xml:space="preserve"> </w:t>
      </w:r>
      <w:r w:rsidR="009231F3" w:rsidRPr="000157BA">
        <w:rPr>
          <w:szCs w:val="28"/>
        </w:rPr>
        <w:tab/>
      </w:r>
      <w:r w:rsidR="009F0CBD">
        <w:rPr>
          <w:szCs w:val="28"/>
        </w:rPr>
        <w:t>a lack of commitment, s</w:t>
      </w:r>
      <w:r w:rsidR="00D673CC" w:rsidRPr="000157BA">
        <w:rPr>
          <w:szCs w:val="28"/>
        </w:rPr>
        <w:t xml:space="preserve">o few are willing to make an out and </w:t>
      </w:r>
      <w:proofErr w:type="spellStart"/>
      <w:r w:rsidR="00D673CC" w:rsidRPr="000157BA">
        <w:rPr>
          <w:szCs w:val="28"/>
        </w:rPr>
        <w:t>out</w:t>
      </w:r>
      <w:proofErr w:type="spellEnd"/>
      <w:r w:rsidR="00D673CC" w:rsidRPr="000157BA">
        <w:rPr>
          <w:szCs w:val="28"/>
        </w:rPr>
        <w:t xml:space="preserve"> commitment</w:t>
      </w:r>
      <w:r w:rsidR="00925E6D" w:rsidRPr="000157BA">
        <w:rPr>
          <w:szCs w:val="28"/>
        </w:rPr>
        <w:t xml:space="preserve"> to a task.</w:t>
      </w:r>
      <w:r w:rsidR="00EB1774">
        <w:rPr>
          <w:szCs w:val="28"/>
        </w:rPr>
        <w:t xml:space="preserve"> The same faithful </w:t>
      </w:r>
      <w:r w:rsidR="0050466E" w:rsidRPr="000157BA">
        <w:rPr>
          <w:szCs w:val="28"/>
        </w:rPr>
        <w:t>few do all of the work.</w:t>
      </w:r>
      <w:r w:rsidR="00984DF5" w:rsidRPr="000157BA">
        <w:rPr>
          <w:szCs w:val="28"/>
        </w:rPr>
        <w:t xml:space="preserve"> </w:t>
      </w:r>
    </w:p>
    <w:p w:rsidR="000157BA" w:rsidRPr="005B722E" w:rsidRDefault="000157BA" w:rsidP="00EB1774">
      <w:pPr>
        <w:ind w:left="360"/>
        <w:rPr>
          <w:sz w:val="20"/>
          <w:szCs w:val="28"/>
        </w:rPr>
      </w:pPr>
    </w:p>
    <w:p w:rsidR="00984DF5" w:rsidRPr="00EB1774" w:rsidRDefault="00984DF5" w:rsidP="00EB1774">
      <w:pPr>
        <w:ind w:left="360"/>
        <w:rPr>
          <w:szCs w:val="28"/>
        </w:rPr>
      </w:pPr>
      <w:r w:rsidRPr="00EB1774">
        <w:rPr>
          <w:szCs w:val="28"/>
        </w:rPr>
        <w:t>This situation may be due to</w:t>
      </w:r>
      <w:r w:rsidR="00AD2B0A" w:rsidRPr="00EB1774">
        <w:rPr>
          <w:szCs w:val="28"/>
        </w:rPr>
        <w:t xml:space="preserve"> several things:</w:t>
      </w:r>
    </w:p>
    <w:p w:rsidR="000157BA" w:rsidRPr="005B722E" w:rsidRDefault="00AD2B0A" w:rsidP="00EB1774">
      <w:pPr>
        <w:ind w:left="360"/>
        <w:rPr>
          <w:sz w:val="20"/>
        </w:rPr>
      </w:pPr>
      <w:r w:rsidRPr="005B722E">
        <w:rPr>
          <w:sz w:val="20"/>
        </w:rPr>
        <w:tab/>
      </w:r>
      <w:r w:rsidRPr="005B722E">
        <w:rPr>
          <w:sz w:val="20"/>
        </w:rPr>
        <w:tab/>
      </w:r>
      <w:r w:rsidRPr="005B722E">
        <w:rPr>
          <w:sz w:val="20"/>
        </w:rPr>
        <w:tab/>
      </w:r>
    </w:p>
    <w:p w:rsidR="00013331" w:rsidRPr="009F0CBD" w:rsidRDefault="00EB1774" w:rsidP="009F0CBD">
      <w:pPr>
        <w:ind w:left="990" w:hanging="270"/>
      </w:pPr>
      <w:r w:rsidRPr="009F0CBD">
        <w:t xml:space="preserve">1. </w:t>
      </w:r>
      <w:r w:rsidR="009F0CBD">
        <w:t xml:space="preserve"> </w:t>
      </w:r>
      <w:r w:rsidRPr="009F0CBD">
        <w:t>The C</w:t>
      </w:r>
      <w:r w:rsidR="00AD2B0A" w:rsidRPr="009F0CBD">
        <w:t xml:space="preserve">hurch </w:t>
      </w:r>
      <w:r w:rsidRPr="009F0CBD">
        <w:t>is N</w:t>
      </w:r>
      <w:r w:rsidR="00AD2B0A" w:rsidRPr="009F0CBD">
        <w:t xml:space="preserve">ot </w:t>
      </w:r>
      <w:r w:rsidRPr="009F0CBD">
        <w:t>R</w:t>
      </w:r>
      <w:r w:rsidR="00AD2B0A" w:rsidRPr="009F0CBD">
        <w:t xml:space="preserve">ecruiting </w:t>
      </w:r>
      <w:r w:rsidRPr="009F0CBD">
        <w:t>W</w:t>
      </w:r>
      <w:r w:rsidR="009F0CBD" w:rsidRPr="009F0CBD">
        <w:t>ell -</w:t>
      </w:r>
      <w:r w:rsidR="009F0CBD">
        <w:t xml:space="preserve"> </w:t>
      </w:r>
      <w:r w:rsidR="00013331" w:rsidRPr="009F0CBD">
        <w:t>Members may not realize that opportunities are available</w:t>
      </w:r>
      <w:r w:rsidR="00BD21C5" w:rsidRPr="009F0CBD">
        <w:t>.</w:t>
      </w:r>
    </w:p>
    <w:p w:rsidR="000157BA" w:rsidRPr="005B722E" w:rsidRDefault="00AD2B0A" w:rsidP="009F0CBD">
      <w:pPr>
        <w:ind w:left="990" w:hanging="270"/>
        <w:rPr>
          <w:sz w:val="16"/>
        </w:rPr>
      </w:pPr>
      <w:r w:rsidRPr="005B722E">
        <w:rPr>
          <w:sz w:val="20"/>
        </w:rPr>
        <w:tab/>
      </w:r>
      <w:r w:rsidRPr="005B722E">
        <w:rPr>
          <w:sz w:val="20"/>
        </w:rPr>
        <w:tab/>
      </w:r>
      <w:r w:rsidRPr="005B722E">
        <w:rPr>
          <w:sz w:val="20"/>
        </w:rPr>
        <w:tab/>
      </w:r>
    </w:p>
    <w:p w:rsidR="00BD21C5" w:rsidRPr="009F0CBD" w:rsidRDefault="00EB1774" w:rsidP="009F0CBD">
      <w:pPr>
        <w:ind w:left="990" w:hanging="270"/>
      </w:pPr>
      <w:r w:rsidRPr="009F0CBD">
        <w:t xml:space="preserve">2. </w:t>
      </w:r>
      <w:r w:rsidR="009F0CBD">
        <w:t xml:space="preserve"> </w:t>
      </w:r>
      <w:r w:rsidRPr="009F0CBD">
        <w:t>The Church is N</w:t>
      </w:r>
      <w:r w:rsidR="00AD2B0A" w:rsidRPr="009F0CBD">
        <w:t xml:space="preserve">ot </w:t>
      </w:r>
      <w:r w:rsidRPr="009F0CBD">
        <w:t>T</w:t>
      </w:r>
      <w:r w:rsidR="00AD2B0A" w:rsidRPr="009F0CBD">
        <w:t xml:space="preserve">raining </w:t>
      </w:r>
      <w:r w:rsidRPr="009F0CBD">
        <w:t>M</w:t>
      </w:r>
      <w:r w:rsidR="00BD21C5" w:rsidRPr="009F0CBD">
        <w:t xml:space="preserve">embers </w:t>
      </w:r>
      <w:r w:rsidRPr="009F0CBD">
        <w:t>W</w:t>
      </w:r>
      <w:r w:rsidR="009F0CBD" w:rsidRPr="009F0CBD">
        <w:t>ell -</w:t>
      </w:r>
      <w:r w:rsidR="009F0CBD">
        <w:t xml:space="preserve"> </w:t>
      </w:r>
      <w:r w:rsidR="00BD21C5" w:rsidRPr="009F0CBD">
        <w:t xml:space="preserve">Members feel that they are not </w:t>
      </w:r>
      <w:r w:rsidR="00165C97" w:rsidRPr="009F0CBD">
        <w:t xml:space="preserve">equipped </w:t>
      </w:r>
      <w:r w:rsidR="00BD21C5" w:rsidRPr="009F0CBD">
        <w:t>to do the</w:t>
      </w:r>
      <w:r w:rsidR="00165C97" w:rsidRPr="009F0CBD">
        <w:t xml:space="preserve"> </w:t>
      </w:r>
      <w:r w:rsidR="00BD21C5" w:rsidRPr="009F0CBD">
        <w:t>task.</w:t>
      </w:r>
    </w:p>
    <w:p w:rsidR="000157BA" w:rsidRPr="005B722E" w:rsidRDefault="00165C97" w:rsidP="009F0CBD">
      <w:pPr>
        <w:ind w:left="990" w:hanging="270"/>
        <w:rPr>
          <w:sz w:val="20"/>
        </w:rPr>
      </w:pPr>
      <w:r w:rsidRPr="005B722E">
        <w:rPr>
          <w:sz w:val="20"/>
        </w:rPr>
        <w:tab/>
      </w:r>
      <w:r w:rsidRPr="005B722E">
        <w:rPr>
          <w:sz w:val="20"/>
        </w:rPr>
        <w:tab/>
      </w:r>
      <w:r w:rsidRPr="005B722E">
        <w:rPr>
          <w:sz w:val="20"/>
        </w:rPr>
        <w:tab/>
      </w:r>
    </w:p>
    <w:p w:rsidR="006C7627" w:rsidRPr="009F0CBD" w:rsidRDefault="00165C97" w:rsidP="009F0CBD">
      <w:pPr>
        <w:ind w:left="990" w:hanging="270"/>
      </w:pPr>
      <w:r w:rsidRPr="009F0CBD">
        <w:t xml:space="preserve">3. </w:t>
      </w:r>
      <w:r w:rsidR="009F0CBD">
        <w:t xml:space="preserve"> </w:t>
      </w:r>
      <w:r w:rsidRPr="009F0CBD">
        <w:t xml:space="preserve">Or, it could be that </w:t>
      </w:r>
      <w:r w:rsidR="00EB1774" w:rsidRPr="009F0CBD">
        <w:t>Some M</w:t>
      </w:r>
      <w:r w:rsidR="00E74E4B" w:rsidRPr="009F0CBD">
        <w:t xml:space="preserve">embers are in the </w:t>
      </w:r>
      <w:r w:rsidR="00EB1774" w:rsidRPr="009F0CBD">
        <w:t>“me first” C</w:t>
      </w:r>
      <w:r w:rsidR="009F0CBD" w:rsidRPr="009F0CBD">
        <w:t xml:space="preserve">ategory - </w:t>
      </w:r>
      <w:r w:rsidR="006C7627" w:rsidRPr="009F0CBD">
        <w:t>Jesus found some “me first” people.</w:t>
      </w:r>
    </w:p>
    <w:p w:rsidR="00EB1774" w:rsidRPr="009F0CBD" w:rsidRDefault="00EB1774" w:rsidP="00EB1774">
      <w:pPr>
        <w:pStyle w:val="ListParagraph"/>
        <w:ind w:left="990"/>
        <w:rPr>
          <w:sz w:val="20"/>
          <w:szCs w:val="28"/>
        </w:rPr>
      </w:pPr>
    </w:p>
    <w:p w:rsidR="00EB1774" w:rsidRDefault="00EB1774" w:rsidP="00EB1774">
      <w:pPr>
        <w:pStyle w:val="ListParagraph"/>
        <w:ind w:left="990"/>
        <w:rPr>
          <w:szCs w:val="28"/>
        </w:rPr>
      </w:pPr>
      <w:r>
        <w:rPr>
          <w:szCs w:val="28"/>
        </w:rPr>
        <w:t>Luke 9:59</w:t>
      </w:r>
    </w:p>
    <w:p w:rsidR="006C7627" w:rsidRPr="000157BA" w:rsidRDefault="00EB1774" w:rsidP="00EB1774">
      <w:pPr>
        <w:pStyle w:val="ListParagraph"/>
        <w:ind w:left="1080"/>
        <w:jc w:val="both"/>
        <w:rPr>
          <w:szCs w:val="28"/>
        </w:rPr>
      </w:pPr>
      <w:r>
        <w:rPr>
          <w:szCs w:val="28"/>
        </w:rPr>
        <w:t>“</w:t>
      </w:r>
      <w:r w:rsidR="006C7627" w:rsidRPr="000157BA">
        <w:rPr>
          <w:szCs w:val="28"/>
        </w:rPr>
        <w:t>Then He said to another, “Follow Me.” But he said, “</w:t>
      </w:r>
      <w:r w:rsidR="006C7627" w:rsidRPr="00EB1774">
        <w:rPr>
          <w:szCs w:val="28"/>
        </w:rPr>
        <w:t xml:space="preserve">Lord, let </w:t>
      </w:r>
      <w:r w:rsidR="006C7627" w:rsidRPr="00EB1774">
        <w:rPr>
          <w:szCs w:val="28"/>
          <w:u w:val="single"/>
        </w:rPr>
        <w:t>me first</w:t>
      </w:r>
      <w:r>
        <w:rPr>
          <w:szCs w:val="28"/>
        </w:rPr>
        <w:t xml:space="preserve"> go and bury </w:t>
      </w:r>
      <w:r w:rsidR="006C7627" w:rsidRPr="00EB1774">
        <w:rPr>
          <w:szCs w:val="28"/>
        </w:rPr>
        <w:t>my father.”</w:t>
      </w:r>
      <w:r>
        <w:rPr>
          <w:szCs w:val="28"/>
        </w:rPr>
        <w:t xml:space="preserve"> </w:t>
      </w:r>
      <w:r w:rsidR="006C7627" w:rsidRPr="000157BA">
        <w:rPr>
          <w:szCs w:val="28"/>
        </w:rPr>
        <w:t>Jesus said, “Let the dead bury their own dead,</w:t>
      </w:r>
      <w:r>
        <w:rPr>
          <w:szCs w:val="28"/>
        </w:rPr>
        <w:t xml:space="preserve"> </w:t>
      </w:r>
      <w:r w:rsidR="006C7627" w:rsidRPr="000157BA">
        <w:rPr>
          <w:szCs w:val="28"/>
        </w:rPr>
        <w:t>but you go and preach the kingdom of God.”</w:t>
      </w:r>
    </w:p>
    <w:p w:rsidR="00560009" w:rsidRPr="000157BA" w:rsidRDefault="00560009" w:rsidP="000157BA">
      <w:pPr>
        <w:ind w:left="990"/>
        <w:rPr>
          <w:szCs w:val="28"/>
        </w:rPr>
      </w:pPr>
    </w:p>
    <w:p w:rsidR="00560009" w:rsidRPr="000157BA" w:rsidRDefault="00560009" w:rsidP="000157BA">
      <w:pPr>
        <w:ind w:left="990"/>
        <w:rPr>
          <w:szCs w:val="28"/>
        </w:rPr>
      </w:pPr>
      <w:r w:rsidRPr="000157BA">
        <w:rPr>
          <w:szCs w:val="28"/>
        </w:rPr>
        <w:t>This seems rather harsh</w:t>
      </w:r>
      <w:r w:rsidR="00140F35" w:rsidRPr="000157BA">
        <w:rPr>
          <w:szCs w:val="28"/>
        </w:rPr>
        <w:t xml:space="preserve">. Many feel that his father was not yet dead, but was </w:t>
      </w:r>
      <w:r w:rsidR="00426197" w:rsidRPr="000157BA">
        <w:rPr>
          <w:szCs w:val="28"/>
        </w:rPr>
        <w:t>sick.</w:t>
      </w:r>
    </w:p>
    <w:p w:rsidR="00426197" w:rsidRPr="000157BA" w:rsidRDefault="00426197" w:rsidP="000157BA">
      <w:pPr>
        <w:ind w:left="990"/>
        <w:rPr>
          <w:szCs w:val="28"/>
        </w:rPr>
      </w:pPr>
    </w:p>
    <w:p w:rsidR="006C7627" w:rsidRPr="000157BA" w:rsidRDefault="00EB1774" w:rsidP="00EB1774">
      <w:pPr>
        <w:pStyle w:val="ListParagraph"/>
        <w:ind w:left="1080"/>
        <w:jc w:val="both"/>
        <w:rPr>
          <w:szCs w:val="28"/>
        </w:rPr>
      </w:pPr>
      <w:r>
        <w:rPr>
          <w:szCs w:val="28"/>
        </w:rPr>
        <w:t>“</w:t>
      </w:r>
      <w:r w:rsidR="006C7627" w:rsidRPr="000157BA">
        <w:rPr>
          <w:szCs w:val="28"/>
        </w:rPr>
        <w:t xml:space="preserve">And another also said, “Lord, ﻿﻿I will follow </w:t>
      </w:r>
      <w:proofErr w:type="gramStart"/>
      <w:r w:rsidR="006C7627" w:rsidRPr="000157BA">
        <w:rPr>
          <w:szCs w:val="28"/>
        </w:rPr>
        <w:t>You</w:t>
      </w:r>
      <w:proofErr w:type="gramEnd"/>
      <w:r w:rsidR="006C7627" w:rsidRPr="000157BA">
        <w:rPr>
          <w:szCs w:val="28"/>
        </w:rPr>
        <w:t xml:space="preserve">, </w:t>
      </w:r>
      <w:r w:rsidR="006C7627" w:rsidRPr="00EB1774">
        <w:rPr>
          <w:szCs w:val="28"/>
        </w:rPr>
        <w:t xml:space="preserve">but let </w:t>
      </w:r>
      <w:r w:rsidR="006C7627" w:rsidRPr="00EB1774">
        <w:rPr>
          <w:szCs w:val="28"/>
          <w:u w:val="single"/>
        </w:rPr>
        <w:t>me first</w:t>
      </w:r>
      <w:r w:rsidR="006C7627" w:rsidRPr="00EB1774">
        <w:rPr>
          <w:szCs w:val="28"/>
        </w:rPr>
        <w:t xml:space="preserve"> go </w:t>
      </w:r>
      <w:r w:rsidR="006C7627" w:rsidRPr="00EB1774">
        <w:rPr>
          <w:i/>
          <w:iCs/>
          <w:szCs w:val="28"/>
        </w:rPr>
        <w:t>and</w:t>
      </w:r>
      <w:r w:rsidR="006C7627" w:rsidRPr="000157BA">
        <w:rPr>
          <w:szCs w:val="28"/>
        </w:rPr>
        <w:t xml:space="preserve"> bid them farewell who are at my house.” </w:t>
      </w:r>
    </w:p>
    <w:p w:rsidR="00EB1774" w:rsidRPr="005B722E" w:rsidRDefault="00EB1774" w:rsidP="000157BA">
      <w:pPr>
        <w:pStyle w:val="ListParagraph"/>
        <w:ind w:left="990"/>
        <w:rPr>
          <w:szCs w:val="28"/>
        </w:rPr>
      </w:pPr>
    </w:p>
    <w:p w:rsidR="005427E0" w:rsidRPr="00EB1774" w:rsidRDefault="00426197" w:rsidP="00EB1774">
      <w:pPr>
        <w:pStyle w:val="ListParagraph"/>
        <w:ind w:left="990"/>
        <w:rPr>
          <w:szCs w:val="28"/>
        </w:rPr>
      </w:pPr>
      <w:r w:rsidRPr="000157BA">
        <w:rPr>
          <w:szCs w:val="28"/>
        </w:rPr>
        <w:lastRenderedPageBreak/>
        <w:t>This would probably have involved a farewell banquet</w:t>
      </w:r>
      <w:r w:rsidR="00B122D7" w:rsidRPr="000157BA">
        <w:rPr>
          <w:szCs w:val="28"/>
        </w:rPr>
        <w:t xml:space="preserve"> of several days.</w:t>
      </w:r>
      <w:r w:rsidR="00EB1774">
        <w:rPr>
          <w:szCs w:val="28"/>
        </w:rPr>
        <w:t xml:space="preserve"> </w:t>
      </w:r>
      <w:r w:rsidR="006C7627" w:rsidRPr="00EB1774">
        <w:rPr>
          <w:szCs w:val="28"/>
        </w:rPr>
        <w:t xml:space="preserve">But Jesus said to him, “No one, having put his hand to the plow, and looking back, is </w:t>
      </w:r>
      <w:r w:rsidR="00EB1774">
        <w:rPr>
          <w:szCs w:val="28"/>
        </w:rPr>
        <w:t xml:space="preserve">﻿﻿fit for the kingdom of God.” </w:t>
      </w:r>
      <w:r w:rsidR="005427E0" w:rsidRPr="00EB1774">
        <w:rPr>
          <w:szCs w:val="28"/>
        </w:rPr>
        <w:t>Timothy did not have a “me first” attitude.</w:t>
      </w:r>
    </w:p>
    <w:p w:rsidR="00B94A1D" w:rsidRPr="000157BA" w:rsidRDefault="00B94A1D" w:rsidP="00EB1774">
      <w:pPr>
        <w:rPr>
          <w:szCs w:val="28"/>
        </w:rPr>
      </w:pPr>
    </w:p>
    <w:p w:rsidR="004F079A" w:rsidRPr="000157BA" w:rsidRDefault="00B94A1D" w:rsidP="004F079A">
      <w:pPr>
        <w:rPr>
          <w:sz w:val="28"/>
          <w:szCs w:val="28"/>
        </w:rPr>
      </w:pPr>
      <w:r w:rsidRPr="000157BA">
        <w:rPr>
          <w:sz w:val="28"/>
          <w:szCs w:val="28"/>
        </w:rPr>
        <w:t xml:space="preserve">III. </w:t>
      </w:r>
      <w:r w:rsidR="00B73B03" w:rsidRPr="000157BA">
        <w:rPr>
          <w:sz w:val="28"/>
          <w:szCs w:val="28"/>
        </w:rPr>
        <w:t xml:space="preserve">Approved </w:t>
      </w:r>
      <w:r w:rsidR="00ED2324" w:rsidRPr="000157BA">
        <w:rPr>
          <w:sz w:val="28"/>
          <w:szCs w:val="28"/>
        </w:rPr>
        <w:t xml:space="preserve">Service – </w:t>
      </w:r>
      <w:r w:rsidR="000157BA">
        <w:rPr>
          <w:sz w:val="28"/>
          <w:szCs w:val="28"/>
        </w:rPr>
        <w:t>2:</w:t>
      </w:r>
      <w:r w:rsidR="00ED2324" w:rsidRPr="000157BA">
        <w:rPr>
          <w:sz w:val="28"/>
          <w:szCs w:val="28"/>
        </w:rPr>
        <w:t>22-24</w:t>
      </w:r>
      <w:r w:rsidR="009446EE" w:rsidRPr="000157BA">
        <w:rPr>
          <w:sz w:val="28"/>
          <w:szCs w:val="28"/>
        </w:rPr>
        <w:t xml:space="preserve"> </w:t>
      </w:r>
    </w:p>
    <w:p w:rsidR="00B94A1D" w:rsidRPr="000157BA" w:rsidRDefault="00B94A1D">
      <w:pPr>
        <w:rPr>
          <w:sz w:val="20"/>
          <w:szCs w:val="28"/>
        </w:rPr>
      </w:pPr>
    </w:p>
    <w:p w:rsidR="004F079A" w:rsidRPr="000157BA" w:rsidRDefault="00ED2324" w:rsidP="000157BA">
      <w:pPr>
        <w:ind w:left="360"/>
        <w:rPr>
          <w:sz w:val="28"/>
          <w:szCs w:val="28"/>
        </w:rPr>
      </w:pPr>
      <w:r w:rsidRPr="000157BA">
        <w:rPr>
          <w:sz w:val="28"/>
          <w:szCs w:val="28"/>
        </w:rPr>
        <w:t xml:space="preserve">A. Why Paul Was Sending Him – </w:t>
      </w:r>
      <w:r w:rsidR="000157BA">
        <w:rPr>
          <w:sz w:val="28"/>
          <w:szCs w:val="28"/>
        </w:rPr>
        <w:t>2:</w:t>
      </w:r>
      <w:r w:rsidRPr="000157BA">
        <w:rPr>
          <w:sz w:val="28"/>
          <w:szCs w:val="28"/>
        </w:rPr>
        <w:t>22</w:t>
      </w:r>
      <w:r w:rsidR="005904E6" w:rsidRPr="000157BA">
        <w:rPr>
          <w:sz w:val="28"/>
          <w:szCs w:val="28"/>
        </w:rPr>
        <w:t xml:space="preserve"> </w:t>
      </w:r>
    </w:p>
    <w:p w:rsidR="000157BA" w:rsidRPr="009F0CBD" w:rsidRDefault="00364261" w:rsidP="009F0CBD">
      <w:pPr>
        <w:tabs>
          <w:tab w:val="left" w:pos="720"/>
        </w:tabs>
        <w:ind w:left="720"/>
        <w:rPr>
          <w:sz w:val="20"/>
          <w:szCs w:val="28"/>
        </w:rPr>
      </w:pPr>
      <w:r w:rsidRPr="000157BA">
        <w:rPr>
          <w:sz w:val="28"/>
          <w:szCs w:val="28"/>
        </w:rPr>
        <w:tab/>
      </w:r>
      <w:r w:rsidRPr="009F0CBD">
        <w:rPr>
          <w:szCs w:val="28"/>
        </w:rPr>
        <w:tab/>
      </w:r>
    </w:p>
    <w:p w:rsidR="00195F0A" w:rsidRPr="009F0CBD" w:rsidRDefault="009F0CBD" w:rsidP="005B722E">
      <w:pPr>
        <w:tabs>
          <w:tab w:val="left" w:pos="810"/>
        </w:tabs>
        <w:ind w:left="810"/>
        <w:rPr>
          <w:sz w:val="22"/>
          <w:szCs w:val="28"/>
        </w:rPr>
      </w:pPr>
      <w:r>
        <w:rPr>
          <w:sz w:val="22"/>
          <w:szCs w:val="28"/>
        </w:rPr>
        <w:t>“</w:t>
      </w:r>
      <w:r w:rsidR="00364261" w:rsidRPr="009F0CBD">
        <w:rPr>
          <w:sz w:val="22"/>
          <w:szCs w:val="28"/>
        </w:rPr>
        <w:t xml:space="preserve">But you know his proven character, ﻿﻿that as a son </w:t>
      </w:r>
      <w:r w:rsidR="00364261" w:rsidRPr="009F0CBD">
        <w:rPr>
          <w:i/>
          <w:iCs/>
          <w:sz w:val="22"/>
          <w:szCs w:val="28"/>
        </w:rPr>
        <w:t>his</w:t>
      </w:r>
      <w:r w:rsidR="00364261" w:rsidRPr="009F0CBD">
        <w:rPr>
          <w:sz w:val="22"/>
          <w:szCs w:val="28"/>
        </w:rPr>
        <w:t xml:space="preserve"> father he served with me in the gospel.</w:t>
      </w:r>
      <w:r>
        <w:rPr>
          <w:sz w:val="22"/>
          <w:szCs w:val="28"/>
        </w:rPr>
        <w:t>”</w:t>
      </w:r>
    </w:p>
    <w:p w:rsidR="00195F0A" w:rsidRPr="005B722E" w:rsidRDefault="00195F0A" w:rsidP="009F0CBD">
      <w:pPr>
        <w:tabs>
          <w:tab w:val="left" w:pos="720"/>
        </w:tabs>
        <w:ind w:left="720"/>
      </w:pPr>
    </w:p>
    <w:p w:rsidR="005B722E" w:rsidRDefault="00195F0A" w:rsidP="005B722E">
      <w:pPr>
        <w:tabs>
          <w:tab w:val="left" w:pos="720"/>
        </w:tabs>
        <w:ind w:left="720"/>
        <w:jc w:val="both"/>
      </w:pPr>
      <w:r w:rsidRPr="005B722E">
        <w:t>Timothy’s character</w:t>
      </w:r>
      <w:r w:rsidR="00364261" w:rsidRPr="005B722E">
        <w:t xml:space="preserve"> </w:t>
      </w:r>
      <w:r w:rsidRPr="005B722E">
        <w:t xml:space="preserve">had been tested and proven to be </w:t>
      </w:r>
      <w:r w:rsidR="00D34849" w:rsidRPr="005B722E">
        <w:t>genuine. He worked with Paul as a son with his father.</w:t>
      </w:r>
    </w:p>
    <w:p w:rsidR="005B722E" w:rsidRDefault="005B722E" w:rsidP="005B722E">
      <w:pPr>
        <w:tabs>
          <w:tab w:val="left" w:pos="720"/>
        </w:tabs>
        <w:ind w:left="720"/>
        <w:jc w:val="both"/>
      </w:pPr>
    </w:p>
    <w:p w:rsidR="004F22E9" w:rsidRPr="005B722E" w:rsidRDefault="005B722E" w:rsidP="005B722E">
      <w:pPr>
        <w:tabs>
          <w:tab w:val="left" w:pos="900"/>
        </w:tabs>
        <w:ind w:left="900"/>
        <w:jc w:val="both"/>
      </w:pPr>
      <w:r w:rsidRPr="005B722E">
        <w:rPr>
          <w:u w:val="single"/>
        </w:rPr>
        <w:t>Il</w:t>
      </w:r>
      <w:r>
        <w:rPr>
          <w:u w:val="single"/>
        </w:rPr>
        <w:t>l</w:t>
      </w:r>
      <w:r w:rsidRPr="005B722E">
        <w:rPr>
          <w:u w:val="single"/>
        </w:rPr>
        <w:t>ustration</w:t>
      </w:r>
      <w:r>
        <w:t xml:space="preserve">: </w:t>
      </w:r>
      <w:r w:rsidR="004F22E9" w:rsidRPr="005B722E">
        <w:t>My two older brothers worked with my father in his construction business</w:t>
      </w:r>
      <w:r w:rsidR="006F1BED" w:rsidRPr="005B722E">
        <w:t xml:space="preserve"> for a while</w:t>
      </w:r>
      <w:r w:rsidR="00AE72CB" w:rsidRPr="005B722E">
        <w:t>. They would go off to work together</w:t>
      </w:r>
      <w:r w:rsidR="00F3615C" w:rsidRPr="005B722E">
        <w:t xml:space="preserve"> </w:t>
      </w:r>
      <w:r w:rsidR="000157BA" w:rsidRPr="005B722E">
        <w:t xml:space="preserve">and when they were at home they </w:t>
      </w:r>
      <w:r w:rsidR="00F3615C" w:rsidRPr="005B722E">
        <w:t xml:space="preserve">would </w:t>
      </w:r>
      <w:r w:rsidR="00AE72CB" w:rsidRPr="005B722E">
        <w:t xml:space="preserve">talk about their </w:t>
      </w:r>
      <w:r w:rsidR="00F3615C" w:rsidRPr="005B722E">
        <w:t>jobs</w:t>
      </w:r>
      <w:r w:rsidR="000818B9" w:rsidRPr="005B722E">
        <w:t>. My father enjoyed that relationship.</w:t>
      </w:r>
    </w:p>
    <w:p w:rsidR="006F1BED" w:rsidRPr="005B722E" w:rsidRDefault="006F1BED" w:rsidP="009F0CBD">
      <w:pPr>
        <w:tabs>
          <w:tab w:val="left" w:pos="720"/>
        </w:tabs>
        <w:ind w:left="720"/>
      </w:pPr>
    </w:p>
    <w:p w:rsidR="00C05F33" w:rsidRPr="005B722E" w:rsidRDefault="005B722E" w:rsidP="005B722E">
      <w:pPr>
        <w:tabs>
          <w:tab w:val="left" w:pos="720"/>
        </w:tabs>
        <w:ind w:left="720"/>
        <w:jc w:val="both"/>
      </w:pPr>
      <w:r>
        <w:t>Timothy</w:t>
      </w:r>
      <w:r w:rsidR="00D34849" w:rsidRPr="005B722E">
        <w:t xml:space="preserve"> was Paul’s </w:t>
      </w:r>
      <w:r w:rsidR="00027A28" w:rsidRPr="005B722E">
        <w:t>son, spiritually.</w:t>
      </w:r>
      <w:r w:rsidR="000818B9" w:rsidRPr="005B722E">
        <w:t xml:space="preserve"> </w:t>
      </w:r>
      <w:r w:rsidR="00FE59D9" w:rsidRPr="005B722E">
        <w:t>They worked as slaves (</w:t>
      </w:r>
      <w:r w:rsidR="005637FE" w:rsidRPr="005B722E">
        <w:rPr>
          <w:rFonts w:ascii="Gentium" w:hAnsi="Gentium"/>
          <w:lang w:val="el-GR"/>
        </w:rPr>
        <w:t>ἐδούλευσεν</w:t>
      </w:r>
      <w:r w:rsidR="005637FE" w:rsidRPr="005B722E">
        <w:t xml:space="preserve">) </w:t>
      </w:r>
      <w:r w:rsidR="00FE59D9" w:rsidRPr="005B722E">
        <w:t>together.</w:t>
      </w:r>
      <w:r w:rsidR="006F1BED" w:rsidRPr="005B722E">
        <w:t xml:space="preserve"> They were not sla</w:t>
      </w:r>
      <w:r w:rsidR="00875002" w:rsidRPr="005B722E">
        <w:t>v</w:t>
      </w:r>
      <w:r w:rsidR="000157BA" w:rsidRPr="005B722E">
        <w:t xml:space="preserve">es of </w:t>
      </w:r>
      <w:r w:rsidR="006F1BED" w:rsidRPr="005B722E">
        <w:t>each other, but of the Lord.</w:t>
      </w:r>
      <w:r w:rsidR="000157BA" w:rsidRPr="005B722E">
        <w:t xml:space="preserve"> They were working in the </w:t>
      </w:r>
      <w:r w:rsidR="00875002" w:rsidRPr="005B722E">
        <w:t>Gospel</w:t>
      </w:r>
      <w:r w:rsidR="006E6023" w:rsidRPr="005B722E">
        <w:t>.</w:t>
      </w:r>
      <w:r>
        <w:t xml:space="preserve"> </w:t>
      </w:r>
      <w:r w:rsidR="000D731F" w:rsidRPr="005B722E">
        <w:t xml:space="preserve">Paul says that the Philippians knew </w:t>
      </w:r>
      <w:r w:rsidR="000157BA" w:rsidRPr="005B722E">
        <w:t xml:space="preserve">about this </w:t>
      </w:r>
      <w:r>
        <w:t>characteristic of Timothy</w:t>
      </w:r>
      <w:r w:rsidR="00127451" w:rsidRPr="005B722E">
        <w:t xml:space="preserve"> He must have exhibited it at Philippi.</w:t>
      </w:r>
      <w:r w:rsidR="000157BA" w:rsidRPr="005B722E">
        <w:t xml:space="preserve"> </w:t>
      </w:r>
      <w:r w:rsidR="00C05F33" w:rsidRPr="005B722E">
        <w:t>Tim</w:t>
      </w:r>
      <w:r>
        <w:t>othy</w:t>
      </w:r>
      <w:r w:rsidR="00C05F33" w:rsidRPr="005B722E">
        <w:t>’s service had passed the test!</w:t>
      </w:r>
    </w:p>
    <w:p w:rsidR="00617D12" w:rsidRPr="005B722E" w:rsidRDefault="000818B9" w:rsidP="009F0CBD">
      <w:pPr>
        <w:tabs>
          <w:tab w:val="left" w:pos="720"/>
        </w:tabs>
      </w:pPr>
      <w:r w:rsidRPr="005B722E">
        <w:tab/>
      </w:r>
      <w:r w:rsidRPr="005B722E">
        <w:tab/>
      </w:r>
    </w:p>
    <w:p w:rsidR="00ED2324" w:rsidRPr="000157BA" w:rsidRDefault="00ED2324" w:rsidP="000157BA">
      <w:pPr>
        <w:ind w:left="360"/>
        <w:rPr>
          <w:sz w:val="28"/>
          <w:szCs w:val="28"/>
        </w:rPr>
      </w:pPr>
      <w:r w:rsidRPr="000157BA">
        <w:rPr>
          <w:sz w:val="28"/>
          <w:szCs w:val="28"/>
        </w:rPr>
        <w:t xml:space="preserve">B. When Paul Was Sending Him </w:t>
      </w:r>
      <w:r w:rsidR="00792F20" w:rsidRPr="000157BA">
        <w:rPr>
          <w:sz w:val="28"/>
          <w:szCs w:val="28"/>
        </w:rPr>
        <w:t>–</w:t>
      </w:r>
      <w:r w:rsidRPr="000157BA">
        <w:rPr>
          <w:sz w:val="28"/>
          <w:szCs w:val="28"/>
        </w:rPr>
        <w:t xml:space="preserve"> </w:t>
      </w:r>
      <w:r w:rsidR="009F0CBD">
        <w:rPr>
          <w:sz w:val="28"/>
          <w:szCs w:val="28"/>
        </w:rPr>
        <w:t>2:</w:t>
      </w:r>
      <w:r w:rsidR="00792F20" w:rsidRPr="000157BA">
        <w:rPr>
          <w:sz w:val="28"/>
          <w:szCs w:val="28"/>
        </w:rPr>
        <w:t>23-24</w:t>
      </w:r>
      <w:r w:rsidR="005E6AF9" w:rsidRPr="000157BA">
        <w:rPr>
          <w:sz w:val="28"/>
          <w:szCs w:val="28"/>
        </w:rPr>
        <w:t xml:space="preserve"> </w:t>
      </w:r>
    </w:p>
    <w:p w:rsidR="009F0CBD" w:rsidRPr="005B722E" w:rsidRDefault="009F0CBD">
      <w:pPr>
        <w:rPr>
          <w:sz w:val="20"/>
          <w:szCs w:val="28"/>
        </w:rPr>
      </w:pPr>
    </w:p>
    <w:p w:rsidR="00792F20" w:rsidRPr="000157BA" w:rsidRDefault="00792F20" w:rsidP="009F0CBD">
      <w:pPr>
        <w:ind w:left="720"/>
        <w:rPr>
          <w:sz w:val="28"/>
          <w:szCs w:val="28"/>
        </w:rPr>
      </w:pPr>
      <w:r w:rsidRPr="000157BA">
        <w:rPr>
          <w:sz w:val="28"/>
          <w:szCs w:val="28"/>
        </w:rPr>
        <w:t xml:space="preserve">1. Anticipation of Definite News Soon – </w:t>
      </w:r>
      <w:r w:rsidR="009F0CBD">
        <w:rPr>
          <w:sz w:val="28"/>
          <w:szCs w:val="28"/>
        </w:rPr>
        <w:t>2:</w:t>
      </w:r>
      <w:r w:rsidRPr="000157BA">
        <w:rPr>
          <w:sz w:val="28"/>
          <w:szCs w:val="28"/>
        </w:rPr>
        <w:t>23</w:t>
      </w:r>
    </w:p>
    <w:p w:rsidR="009F0CBD" w:rsidRPr="005B722E" w:rsidRDefault="009F0CBD" w:rsidP="009F0CBD">
      <w:pPr>
        <w:ind w:left="990"/>
        <w:rPr>
          <w:sz w:val="20"/>
          <w:szCs w:val="28"/>
        </w:rPr>
      </w:pPr>
    </w:p>
    <w:p w:rsidR="009F0CBD" w:rsidRDefault="009F0CBD" w:rsidP="009F0CBD">
      <w:pPr>
        <w:ind w:left="990"/>
        <w:rPr>
          <w:szCs w:val="28"/>
        </w:rPr>
      </w:pPr>
      <w:r>
        <w:rPr>
          <w:szCs w:val="28"/>
        </w:rPr>
        <w:t>“</w:t>
      </w:r>
      <w:r w:rsidR="00270CDF" w:rsidRPr="009F0CBD">
        <w:rPr>
          <w:szCs w:val="28"/>
        </w:rPr>
        <w:t>Therefore I hope to send him at once, as soo</w:t>
      </w:r>
      <w:r>
        <w:rPr>
          <w:szCs w:val="28"/>
        </w:rPr>
        <w:t>n as I see how it goes with me.”</w:t>
      </w:r>
    </w:p>
    <w:p w:rsidR="00270CDF" w:rsidRPr="009F0CBD" w:rsidRDefault="00B8563F" w:rsidP="005B722E">
      <w:pPr>
        <w:ind w:left="990"/>
        <w:jc w:val="both"/>
        <w:rPr>
          <w:szCs w:val="28"/>
        </w:rPr>
      </w:pPr>
      <w:r w:rsidRPr="009F0CBD">
        <w:rPr>
          <w:szCs w:val="28"/>
        </w:rPr>
        <w:t xml:space="preserve">     </w:t>
      </w:r>
    </w:p>
    <w:p w:rsidR="006C5A21" w:rsidRPr="009F0CBD" w:rsidRDefault="009F0CBD" w:rsidP="005B722E">
      <w:pPr>
        <w:ind w:left="990"/>
        <w:jc w:val="both"/>
        <w:rPr>
          <w:szCs w:val="28"/>
        </w:rPr>
      </w:pPr>
      <w:r w:rsidRPr="009F0CBD">
        <w:rPr>
          <w:szCs w:val="28"/>
        </w:rPr>
        <w:t xml:space="preserve"> </w:t>
      </w:r>
      <w:r w:rsidR="00B8563F" w:rsidRPr="009F0CBD">
        <w:rPr>
          <w:szCs w:val="28"/>
        </w:rPr>
        <w:t>“How it goes with me”</w:t>
      </w:r>
      <w:r w:rsidR="00B64D83" w:rsidRPr="009F0CBD">
        <w:rPr>
          <w:szCs w:val="28"/>
        </w:rPr>
        <w:t xml:space="preserve"> refers to his trial before Caesar.</w:t>
      </w:r>
      <w:r w:rsidR="0019575E" w:rsidRPr="009F0CBD">
        <w:rPr>
          <w:szCs w:val="28"/>
        </w:rPr>
        <w:t xml:space="preserve"> His 2 years is about up. They have to do something soon.</w:t>
      </w:r>
      <w:r>
        <w:rPr>
          <w:szCs w:val="28"/>
        </w:rPr>
        <w:t xml:space="preserve"> </w:t>
      </w:r>
      <w:r w:rsidR="006C5A21" w:rsidRPr="009F0CBD">
        <w:rPr>
          <w:szCs w:val="28"/>
        </w:rPr>
        <w:t xml:space="preserve">We now know that Paul was released, but we don’t know </w:t>
      </w:r>
      <w:r w:rsidR="00602BA6" w:rsidRPr="009F0CBD">
        <w:rPr>
          <w:szCs w:val="28"/>
        </w:rPr>
        <w:t xml:space="preserve">exactly how </w:t>
      </w:r>
      <w:r>
        <w:rPr>
          <w:szCs w:val="28"/>
        </w:rPr>
        <w:t xml:space="preserve">that fits with the timeline of </w:t>
      </w:r>
      <w:r w:rsidR="00602BA6" w:rsidRPr="009F0CBD">
        <w:rPr>
          <w:szCs w:val="28"/>
        </w:rPr>
        <w:t>Philippians.</w:t>
      </w:r>
    </w:p>
    <w:p w:rsidR="00DB71A2" w:rsidRPr="009F0CBD" w:rsidRDefault="00DB71A2" w:rsidP="005B722E">
      <w:pPr>
        <w:ind w:left="990"/>
        <w:jc w:val="both"/>
        <w:rPr>
          <w:szCs w:val="28"/>
        </w:rPr>
      </w:pPr>
      <w:r w:rsidRPr="009F0CBD">
        <w:rPr>
          <w:szCs w:val="28"/>
        </w:rPr>
        <w:tab/>
      </w:r>
      <w:r w:rsidRPr="009F0CBD">
        <w:rPr>
          <w:szCs w:val="28"/>
        </w:rPr>
        <w:tab/>
      </w:r>
    </w:p>
    <w:p w:rsidR="00DB71A2" w:rsidRPr="009F0CBD" w:rsidRDefault="00871992" w:rsidP="005B722E">
      <w:pPr>
        <w:ind w:left="990"/>
        <w:jc w:val="both"/>
        <w:rPr>
          <w:szCs w:val="28"/>
        </w:rPr>
      </w:pPr>
      <w:r w:rsidRPr="009F0CBD">
        <w:rPr>
          <w:szCs w:val="28"/>
        </w:rPr>
        <w:t xml:space="preserve">Because of </w:t>
      </w:r>
      <w:r w:rsidR="00B61EB8" w:rsidRPr="009F0CBD">
        <w:rPr>
          <w:szCs w:val="28"/>
        </w:rPr>
        <w:t xml:space="preserve">this </w:t>
      </w:r>
      <w:r w:rsidR="00E121A5" w:rsidRPr="009F0CBD">
        <w:rPr>
          <w:szCs w:val="28"/>
        </w:rPr>
        <w:t>condition, we don’t really know whether</w:t>
      </w:r>
      <w:r w:rsidRPr="009F0CBD">
        <w:rPr>
          <w:szCs w:val="28"/>
        </w:rPr>
        <w:t xml:space="preserve"> </w:t>
      </w:r>
      <w:r w:rsidR="005B722E">
        <w:rPr>
          <w:szCs w:val="28"/>
        </w:rPr>
        <w:t>Timothy</w:t>
      </w:r>
      <w:r w:rsidR="00E121A5" w:rsidRPr="009F0CBD">
        <w:rPr>
          <w:szCs w:val="28"/>
        </w:rPr>
        <w:t xml:space="preserve"> was sent or not. It really </w:t>
      </w:r>
      <w:r w:rsidR="00BB3AFA" w:rsidRPr="009F0CBD">
        <w:rPr>
          <w:szCs w:val="28"/>
        </w:rPr>
        <w:t>doesn’t matter. We have</w:t>
      </w:r>
      <w:r w:rsidRPr="009F0CBD">
        <w:rPr>
          <w:szCs w:val="28"/>
        </w:rPr>
        <w:t xml:space="preserve"> </w:t>
      </w:r>
      <w:r w:rsidR="00BB3AFA" w:rsidRPr="009F0CBD">
        <w:rPr>
          <w:szCs w:val="28"/>
        </w:rPr>
        <w:t xml:space="preserve">the </w:t>
      </w:r>
      <w:r w:rsidR="00E632F8" w:rsidRPr="009F0CBD">
        <w:rPr>
          <w:szCs w:val="28"/>
        </w:rPr>
        <w:t>testimony</w:t>
      </w:r>
      <w:r w:rsidR="00BB3AFA" w:rsidRPr="009F0CBD">
        <w:rPr>
          <w:szCs w:val="28"/>
        </w:rPr>
        <w:t xml:space="preserve"> of </w:t>
      </w:r>
      <w:r w:rsidR="006C5A21" w:rsidRPr="009F0CBD">
        <w:rPr>
          <w:szCs w:val="28"/>
        </w:rPr>
        <w:t>Paul concerning Tim</w:t>
      </w:r>
      <w:r w:rsidR="00E632F8" w:rsidRPr="009F0CBD">
        <w:rPr>
          <w:szCs w:val="28"/>
        </w:rPr>
        <w:t>othy</w:t>
      </w:r>
      <w:r w:rsidR="006C5A21" w:rsidRPr="009F0CBD">
        <w:rPr>
          <w:szCs w:val="28"/>
        </w:rPr>
        <w:t>.</w:t>
      </w:r>
    </w:p>
    <w:p w:rsidR="009F0CBD" w:rsidRDefault="009F0CBD" w:rsidP="005B722E">
      <w:pPr>
        <w:ind w:left="990"/>
        <w:jc w:val="both"/>
        <w:rPr>
          <w:szCs w:val="28"/>
        </w:rPr>
      </w:pPr>
    </w:p>
    <w:p w:rsidR="00306FAD" w:rsidRPr="009F0CBD" w:rsidRDefault="002B02E9" w:rsidP="005B722E">
      <w:pPr>
        <w:ind w:left="990"/>
        <w:jc w:val="both"/>
        <w:rPr>
          <w:szCs w:val="28"/>
        </w:rPr>
      </w:pPr>
      <w:r w:rsidRPr="009F0CBD">
        <w:rPr>
          <w:szCs w:val="28"/>
        </w:rPr>
        <w:t xml:space="preserve">His example of a human, humble man is the same line as </w:t>
      </w:r>
      <w:r w:rsidR="00C01E76" w:rsidRPr="009F0CBD">
        <w:rPr>
          <w:szCs w:val="28"/>
        </w:rPr>
        <w:t>Jesus in the first half of this chapter.</w:t>
      </w:r>
      <w:r w:rsidR="00D86BED" w:rsidRPr="009F0CBD">
        <w:rPr>
          <w:szCs w:val="28"/>
        </w:rPr>
        <w:t xml:space="preserve"> Next he will give another example of human humility</w:t>
      </w:r>
      <w:r w:rsidR="00715C29" w:rsidRPr="009F0CBD">
        <w:rPr>
          <w:szCs w:val="28"/>
        </w:rPr>
        <w:t xml:space="preserve">, </w:t>
      </w:r>
      <w:r w:rsidR="00715C29" w:rsidRPr="009F0CBD">
        <w:rPr>
          <w:bCs/>
          <w:iCs/>
          <w:szCs w:val="28"/>
        </w:rPr>
        <w:t>Epaphroditus.</w:t>
      </w:r>
    </w:p>
    <w:p w:rsidR="00CB7B28" w:rsidRPr="009F0CBD" w:rsidRDefault="00CB7B28" w:rsidP="009F0CBD">
      <w:pPr>
        <w:ind w:left="990"/>
        <w:rPr>
          <w:szCs w:val="28"/>
        </w:rPr>
      </w:pPr>
    </w:p>
    <w:p w:rsidR="00792F20" w:rsidRPr="000157BA" w:rsidRDefault="00792F20" w:rsidP="009F0CBD">
      <w:pPr>
        <w:ind w:left="720"/>
        <w:rPr>
          <w:sz w:val="28"/>
          <w:szCs w:val="28"/>
        </w:rPr>
      </w:pPr>
      <w:r w:rsidRPr="000157BA">
        <w:rPr>
          <w:sz w:val="28"/>
          <w:szCs w:val="28"/>
        </w:rPr>
        <w:t xml:space="preserve">2. </w:t>
      </w:r>
      <w:r w:rsidR="007E2DCC" w:rsidRPr="000157BA">
        <w:rPr>
          <w:sz w:val="28"/>
          <w:szCs w:val="28"/>
        </w:rPr>
        <w:t xml:space="preserve">Anticipation of Dramatic News Soon </w:t>
      </w:r>
      <w:r w:rsidR="009F0CBD">
        <w:rPr>
          <w:sz w:val="28"/>
          <w:szCs w:val="28"/>
        </w:rPr>
        <w:t>–</w:t>
      </w:r>
      <w:r w:rsidR="007E2DCC" w:rsidRPr="000157BA">
        <w:rPr>
          <w:sz w:val="28"/>
          <w:szCs w:val="28"/>
        </w:rPr>
        <w:t xml:space="preserve"> </w:t>
      </w:r>
      <w:r w:rsidR="009F0CBD">
        <w:rPr>
          <w:sz w:val="28"/>
          <w:szCs w:val="28"/>
        </w:rPr>
        <w:t>2:</w:t>
      </w:r>
      <w:r w:rsidR="007E2DCC" w:rsidRPr="000157BA">
        <w:rPr>
          <w:sz w:val="28"/>
          <w:szCs w:val="28"/>
        </w:rPr>
        <w:t>24</w:t>
      </w:r>
    </w:p>
    <w:p w:rsidR="009F0CBD" w:rsidRPr="005B722E" w:rsidRDefault="009F0CBD" w:rsidP="00C01E76">
      <w:pPr>
        <w:rPr>
          <w:sz w:val="20"/>
          <w:szCs w:val="28"/>
        </w:rPr>
      </w:pPr>
    </w:p>
    <w:p w:rsidR="00C01E76" w:rsidRPr="000157BA" w:rsidRDefault="009F0CBD" w:rsidP="009F0CBD">
      <w:pPr>
        <w:ind w:left="1080"/>
        <w:rPr>
          <w:szCs w:val="28"/>
        </w:rPr>
      </w:pPr>
      <w:r>
        <w:rPr>
          <w:szCs w:val="28"/>
        </w:rPr>
        <w:t>“</w:t>
      </w:r>
      <w:r w:rsidR="00C01E76" w:rsidRPr="000157BA">
        <w:rPr>
          <w:szCs w:val="28"/>
        </w:rPr>
        <w:t xml:space="preserve">But I trust in the Lord that I </w:t>
      </w:r>
      <w:r w:rsidR="005B722E">
        <w:rPr>
          <w:szCs w:val="28"/>
        </w:rPr>
        <w:t>myself shall also come shortly.”</w:t>
      </w:r>
    </w:p>
    <w:p w:rsidR="0059371E" w:rsidRPr="000157BA" w:rsidRDefault="0059371E">
      <w:pPr>
        <w:rPr>
          <w:szCs w:val="28"/>
        </w:rPr>
      </w:pPr>
    </w:p>
    <w:p w:rsidR="003F1040" w:rsidRPr="005B722E" w:rsidRDefault="00CE7AF6" w:rsidP="005B722E">
      <w:pPr>
        <w:ind w:left="990"/>
        <w:jc w:val="both"/>
        <w:rPr>
          <w:szCs w:val="28"/>
        </w:rPr>
      </w:pPr>
      <w:r w:rsidRPr="000157BA">
        <w:rPr>
          <w:szCs w:val="28"/>
        </w:rPr>
        <w:t xml:space="preserve">This news would certainly be welcomed by the church. </w:t>
      </w:r>
      <w:r w:rsidR="00634B99" w:rsidRPr="000157BA">
        <w:rPr>
          <w:szCs w:val="28"/>
        </w:rPr>
        <w:t xml:space="preserve">It would seem that Paul had some word from the Lord that his time was not up quite </w:t>
      </w:r>
      <w:r w:rsidR="009A752C" w:rsidRPr="000157BA">
        <w:rPr>
          <w:szCs w:val="28"/>
        </w:rPr>
        <w:t>yet. We know that he was released and traveled</w:t>
      </w:r>
      <w:r w:rsidR="008B31CF" w:rsidRPr="000157BA">
        <w:rPr>
          <w:szCs w:val="28"/>
        </w:rPr>
        <w:t xml:space="preserve"> extensively</w:t>
      </w:r>
      <w:r w:rsidR="008C125F" w:rsidRPr="000157BA">
        <w:rPr>
          <w:szCs w:val="28"/>
        </w:rPr>
        <w:t xml:space="preserve">. </w:t>
      </w:r>
      <w:r w:rsidR="0088306F" w:rsidRPr="000157BA">
        <w:rPr>
          <w:szCs w:val="28"/>
        </w:rPr>
        <w:t xml:space="preserve">He wrote </w:t>
      </w:r>
      <w:r w:rsidR="005D37AA" w:rsidRPr="000157BA">
        <w:rPr>
          <w:szCs w:val="28"/>
        </w:rPr>
        <w:t xml:space="preserve">the Epistle to </w:t>
      </w:r>
      <w:r w:rsidR="0088306F" w:rsidRPr="000157BA">
        <w:rPr>
          <w:szCs w:val="28"/>
        </w:rPr>
        <w:t>Titus and I Timothy (Timothy was</w:t>
      </w:r>
      <w:r w:rsidR="003F1040" w:rsidRPr="000157BA">
        <w:rPr>
          <w:szCs w:val="28"/>
        </w:rPr>
        <w:t>,</w:t>
      </w:r>
      <w:r w:rsidR="0088306F" w:rsidRPr="000157BA">
        <w:rPr>
          <w:szCs w:val="28"/>
        </w:rPr>
        <w:t xml:space="preserve"> at that time</w:t>
      </w:r>
      <w:r w:rsidR="003F1040" w:rsidRPr="000157BA">
        <w:rPr>
          <w:szCs w:val="28"/>
        </w:rPr>
        <w:t>,</w:t>
      </w:r>
      <w:r w:rsidR="0088306F" w:rsidRPr="000157BA">
        <w:rPr>
          <w:szCs w:val="28"/>
        </w:rPr>
        <w:t xml:space="preserve"> pastor in Ephesus</w:t>
      </w:r>
      <w:r w:rsidR="007A6885" w:rsidRPr="000157BA">
        <w:rPr>
          <w:szCs w:val="28"/>
        </w:rPr>
        <w:t>)</w:t>
      </w:r>
      <w:r w:rsidR="008B31CF" w:rsidRPr="000157BA">
        <w:rPr>
          <w:szCs w:val="28"/>
        </w:rPr>
        <w:t xml:space="preserve"> and was later re-incarcerated</w:t>
      </w:r>
      <w:r w:rsidR="007A6885" w:rsidRPr="000157BA">
        <w:rPr>
          <w:szCs w:val="28"/>
        </w:rPr>
        <w:t xml:space="preserve">, wrote II Timothy </w:t>
      </w:r>
      <w:r w:rsidR="008B31CF" w:rsidRPr="000157BA">
        <w:rPr>
          <w:szCs w:val="28"/>
        </w:rPr>
        <w:t>and beheaded</w:t>
      </w:r>
      <w:r w:rsidR="008C125F" w:rsidRPr="000157BA">
        <w:rPr>
          <w:szCs w:val="28"/>
        </w:rPr>
        <w:t xml:space="preserve"> for the </w:t>
      </w:r>
      <w:proofErr w:type="spellStart"/>
      <w:r w:rsidR="008C125F" w:rsidRPr="000157BA">
        <w:rPr>
          <w:szCs w:val="28"/>
        </w:rPr>
        <w:t>Gospel’sake</w:t>
      </w:r>
      <w:proofErr w:type="spellEnd"/>
      <w:r w:rsidR="008C125F" w:rsidRPr="000157BA">
        <w:rPr>
          <w:szCs w:val="28"/>
        </w:rPr>
        <w:t>.</w:t>
      </w:r>
    </w:p>
    <w:sectPr w:rsidR="003F1040" w:rsidRPr="005B722E" w:rsidSect="00AC5ED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8FE" w:rsidRDefault="006928FE" w:rsidP="00687FAF">
      <w:r>
        <w:separator/>
      </w:r>
    </w:p>
  </w:endnote>
  <w:endnote w:type="continuationSeparator" w:id="0">
    <w:p w:rsidR="006928FE" w:rsidRDefault="006928FE" w:rsidP="00687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73D" w:rsidRDefault="000B273D">
    <w:pPr>
      <w:pStyle w:val="Footer"/>
      <w:jc w:val="center"/>
    </w:pPr>
  </w:p>
  <w:p w:rsidR="000B273D" w:rsidRDefault="000B27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8FE" w:rsidRDefault="006928FE" w:rsidP="00687FAF">
      <w:r>
        <w:separator/>
      </w:r>
    </w:p>
  </w:footnote>
  <w:footnote w:type="continuationSeparator" w:id="0">
    <w:p w:rsidR="006928FE" w:rsidRDefault="006928FE" w:rsidP="00687F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73D" w:rsidRDefault="000B27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6383B"/>
    <w:multiLevelType w:val="hybridMultilevel"/>
    <w:tmpl w:val="C6FC34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A5F"/>
    <w:rsid w:val="00013331"/>
    <w:rsid w:val="000157BA"/>
    <w:rsid w:val="00027A28"/>
    <w:rsid w:val="000603DE"/>
    <w:rsid w:val="00061E25"/>
    <w:rsid w:val="00070153"/>
    <w:rsid w:val="0007524E"/>
    <w:rsid w:val="000818B9"/>
    <w:rsid w:val="000833ED"/>
    <w:rsid w:val="00091032"/>
    <w:rsid w:val="000B1346"/>
    <w:rsid w:val="000B273D"/>
    <w:rsid w:val="000C71CB"/>
    <w:rsid w:val="000D731F"/>
    <w:rsid w:val="00127451"/>
    <w:rsid w:val="00140F35"/>
    <w:rsid w:val="00151C23"/>
    <w:rsid w:val="0016040B"/>
    <w:rsid w:val="00165C97"/>
    <w:rsid w:val="001807C9"/>
    <w:rsid w:val="00183C51"/>
    <w:rsid w:val="0019575E"/>
    <w:rsid w:val="00195F0A"/>
    <w:rsid w:val="001A0EB1"/>
    <w:rsid w:val="001B6355"/>
    <w:rsid w:val="001B7802"/>
    <w:rsid w:val="00200C34"/>
    <w:rsid w:val="00212FD9"/>
    <w:rsid w:val="002144DC"/>
    <w:rsid w:val="002211DB"/>
    <w:rsid w:val="0022762E"/>
    <w:rsid w:val="002650D2"/>
    <w:rsid w:val="00270CDF"/>
    <w:rsid w:val="00284D12"/>
    <w:rsid w:val="0029463A"/>
    <w:rsid w:val="00295D99"/>
    <w:rsid w:val="002A465C"/>
    <w:rsid w:val="002B02E9"/>
    <w:rsid w:val="002C0379"/>
    <w:rsid w:val="002C498D"/>
    <w:rsid w:val="002E13A5"/>
    <w:rsid w:val="002F1735"/>
    <w:rsid w:val="002F3064"/>
    <w:rsid w:val="00306FAD"/>
    <w:rsid w:val="00311A22"/>
    <w:rsid w:val="00317C0B"/>
    <w:rsid w:val="00336799"/>
    <w:rsid w:val="00343365"/>
    <w:rsid w:val="00364261"/>
    <w:rsid w:val="0036567A"/>
    <w:rsid w:val="00370464"/>
    <w:rsid w:val="00390817"/>
    <w:rsid w:val="0039331F"/>
    <w:rsid w:val="003A1459"/>
    <w:rsid w:val="003D10DF"/>
    <w:rsid w:val="003D5C57"/>
    <w:rsid w:val="003F1040"/>
    <w:rsid w:val="00413C8E"/>
    <w:rsid w:val="00426197"/>
    <w:rsid w:val="00431656"/>
    <w:rsid w:val="004356A8"/>
    <w:rsid w:val="00435ABE"/>
    <w:rsid w:val="00441A03"/>
    <w:rsid w:val="0045369E"/>
    <w:rsid w:val="00463B74"/>
    <w:rsid w:val="004668B3"/>
    <w:rsid w:val="00480A5F"/>
    <w:rsid w:val="004E0539"/>
    <w:rsid w:val="004F079A"/>
    <w:rsid w:val="004F22E9"/>
    <w:rsid w:val="005014D1"/>
    <w:rsid w:val="00504433"/>
    <w:rsid w:val="0050466E"/>
    <w:rsid w:val="005209BF"/>
    <w:rsid w:val="00522B4F"/>
    <w:rsid w:val="005427E0"/>
    <w:rsid w:val="00560009"/>
    <w:rsid w:val="005637FE"/>
    <w:rsid w:val="005904E6"/>
    <w:rsid w:val="0059371E"/>
    <w:rsid w:val="005A5CC6"/>
    <w:rsid w:val="005B39ED"/>
    <w:rsid w:val="005B722E"/>
    <w:rsid w:val="005D1B38"/>
    <w:rsid w:val="005D37AA"/>
    <w:rsid w:val="005E6AF9"/>
    <w:rsid w:val="005F425C"/>
    <w:rsid w:val="00602BA6"/>
    <w:rsid w:val="00603A25"/>
    <w:rsid w:val="00606928"/>
    <w:rsid w:val="00617D12"/>
    <w:rsid w:val="00634B99"/>
    <w:rsid w:val="006433CC"/>
    <w:rsid w:val="006560E7"/>
    <w:rsid w:val="00660349"/>
    <w:rsid w:val="00685D54"/>
    <w:rsid w:val="00687FAF"/>
    <w:rsid w:val="006928FE"/>
    <w:rsid w:val="006B4904"/>
    <w:rsid w:val="006B58B6"/>
    <w:rsid w:val="006B6622"/>
    <w:rsid w:val="006B7F0C"/>
    <w:rsid w:val="006C522B"/>
    <w:rsid w:val="006C5A21"/>
    <w:rsid w:val="006C7627"/>
    <w:rsid w:val="006D5620"/>
    <w:rsid w:val="006E6023"/>
    <w:rsid w:val="006F1BED"/>
    <w:rsid w:val="00715C29"/>
    <w:rsid w:val="0071763B"/>
    <w:rsid w:val="007448DE"/>
    <w:rsid w:val="00792F20"/>
    <w:rsid w:val="007A6885"/>
    <w:rsid w:val="007E2DCC"/>
    <w:rsid w:val="007F53F7"/>
    <w:rsid w:val="00804D54"/>
    <w:rsid w:val="00862670"/>
    <w:rsid w:val="00867B75"/>
    <w:rsid w:val="00871992"/>
    <w:rsid w:val="00875002"/>
    <w:rsid w:val="0088306F"/>
    <w:rsid w:val="00886300"/>
    <w:rsid w:val="008868A2"/>
    <w:rsid w:val="008918DE"/>
    <w:rsid w:val="00896CEA"/>
    <w:rsid w:val="008A30BC"/>
    <w:rsid w:val="008B31CF"/>
    <w:rsid w:val="008C125F"/>
    <w:rsid w:val="009074F9"/>
    <w:rsid w:val="009231F3"/>
    <w:rsid w:val="00925821"/>
    <w:rsid w:val="00925E6D"/>
    <w:rsid w:val="00927D3F"/>
    <w:rsid w:val="00941BE1"/>
    <w:rsid w:val="009446EE"/>
    <w:rsid w:val="009500B2"/>
    <w:rsid w:val="00967E6A"/>
    <w:rsid w:val="00982509"/>
    <w:rsid w:val="00984DF5"/>
    <w:rsid w:val="00997A74"/>
    <w:rsid w:val="009A752C"/>
    <w:rsid w:val="009B42F7"/>
    <w:rsid w:val="009B4347"/>
    <w:rsid w:val="009F080C"/>
    <w:rsid w:val="009F0CBD"/>
    <w:rsid w:val="00A44846"/>
    <w:rsid w:val="00A47322"/>
    <w:rsid w:val="00A727EB"/>
    <w:rsid w:val="00A752D9"/>
    <w:rsid w:val="00AB55A7"/>
    <w:rsid w:val="00AC5ED8"/>
    <w:rsid w:val="00AD2B0A"/>
    <w:rsid w:val="00AD612C"/>
    <w:rsid w:val="00AE72CB"/>
    <w:rsid w:val="00AF2A39"/>
    <w:rsid w:val="00B00D40"/>
    <w:rsid w:val="00B122D7"/>
    <w:rsid w:val="00B15D5D"/>
    <w:rsid w:val="00B1698C"/>
    <w:rsid w:val="00B30C5F"/>
    <w:rsid w:val="00B3585E"/>
    <w:rsid w:val="00B46BB3"/>
    <w:rsid w:val="00B51E04"/>
    <w:rsid w:val="00B61EB8"/>
    <w:rsid w:val="00B64D83"/>
    <w:rsid w:val="00B73B03"/>
    <w:rsid w:val="00B8563F"/>
    <w:rsid w:val="00B9411C"/>
    <w:rsid w:val="00B94A1D"/>
    <w:rsid w:val="00B97720"/>
    <w:rsid w:val="00BB3AFA"/>
    <w:rsid w:val="00BD069C"/>
    <w:rsid w:val="00BD21C5"/>
    <w:rsid w:val="00BD5D28"/>
    <w:rsid w:val="00BD6168"/>
    <w:rsid w:val="00C01E76"/>
    <w:rsid w:val="00C05F33"/>
    <w:rsid w:val="00C33009"/>
    <w:rsid w:val="00C719D6"/>
    <w:rsid w:val="00C71C6C"/>
    <w:rsid w:val="00C81BF1"/>
    <w:rsid w:val="00C87EA6"/>
    <w:rsid w:val="00C92D4D"/>
    <w:rsid w:val="00CB17AE"/>
    <w:rsid w:val="00CB7B28"/>
    <w:rsid w:val="00CC0706"/>
    <w:rsid w:val="00CE7AF6"/>
    <w:rsid w:val="00D00084"/>
    <w:rsid w:val="00D04C49"/>
    <w:rsid w:val="00D24A43"/>
    <w:rsid w:val="00D34849"/>
    <w:rsid w:val="00D34D70"/>
    <w:rsid w:val="00D673CC"/>
    <w:rsid w:val="00D86BED"/>
    <w:rsid w:val="00DB0A5D"/>
    <w:rsid w:val="00DB2AF5"/>
    <w:rsid w:val="00DB71A2"/>
    <w:rsid w:val="00DC4FDF"/>
    <w:rsid w:val="00DD2D8F"/>
    <w:rsid w:val="00DE0893"/>
    <w:rsid w:val="00DE53E4"/>
    <w:rsid w:val="00DF2770"/>
    <w:rsid w:val="00DF6951"/>
    <w:rsid w:val="00E121A5"/>
    <w:rsid w:val="00E25870"/>
    <w:rsid w:val="00E359FD"/>
    <w:rsid w:val="00E62847"/>
    <w:rsid w:val="00E632F8"/>
    <w:rsid w:val="00E63BDB"/>
    <w:rsid w:val="00E74E4B"/>
    <w:rsid w:val="00E85B73"/>
    <w:rsid w:val="00EA0FA2"/>
    <w:rsid w:val="00EB1774"/>
    <w:rsid w:val="00ED2324"/>
    <w:rsid w:val="00ED47D3"/>
    <w:rsid w:val="00F0403C"/>
    <w:rsid w:val="00F17CCD"/>
    <w:rsid w:val="00F22BD8"/>
    <w:rsid w:val="00F32D22"/>
    <w:rsid w:val="00F33BB2"/>
    <w:rsid w:val="00F3615C"/>
    <w:rsid w:val="00F40A86"/>
    <w:rsid w:val="00F454B6"/>
    <w:rsid w:val="00F475D3"/>
    <w:rsid w:val="00F7328C"/>
    <w:rsid w:val="00F7595D"/>
    <w:rsid w:val="00F76B4A"/>
    <w:rsid w:val="00F83A38"/>
    <w:rsid w:val="00FB1FEB"/>
    <w:rsid w:val="00FC5599"/>
    <w:rsid w:val="00FC6E5B"/>
    <w:rsid w:val="00FE59D9"/>
    <w:rsid w:val="00FF1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79A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706"/>
    <w:pPr>
      <w:tabs>
        <w:tab w:val="center" w:pos="4680"/>
        <w:tab w:val="right" w:pos="9360"/>
      </w:tabs>
      <w:ind w:left="720"/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C0706"/>
  </w:style>
  <w:style w:type="paragraph" w:styleId="Footer">
    <w:name w:val="footer"/>
    <w:basedOn w:val="Normal"/>
    <w:link w:val="FooterChar"/>
    <w:uiPriority w:val="99"/>
    <w:unhideWhenUsed/>
    <w:rsid w:val="00CC0706"/>
    <w:pPr>
      <w:tabs>
        <w:tab w:val="center" w:pos="4680"/>
        <w:tab w:val="right" w:pos="9360"/>
      </w:tabs>
      <w:ind w:left="720"/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C0706"/>
  </w:style>
  <w:style w:type="paragraph" w:styleId="ListParagraph">
    <w:name w:val="List Paragraph"/>
    <w:basedOn w:val="Normal"/>
    <w:uiPriority w:val="34"/>
    <w:qFormat/>
    <w:rsid w:val="000B13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10754-1405-4B40-9CAB-75CE6B06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</cp:lastModifiedBy>
  <cp:revision>3</cp:revision>
  <cp:lastPrinted>2013-04-26T18:25:00Z</cp:lastPrinted>
  <dcterms:created xsi:type="dcterms:W3CDTF">2013-04-28T02:13:00Z</dcterms:created>
  <dcterms:modified xsi:type="dcterms:W3CDTF">2013-04-28T03:10:00Z</dcterms:modified>
</cp:coreProperties>
</file>